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4C56" w14:textId="29281E99" w:rsidR="006856AC" w:rsidRPr="00FA1ECF" w:rsidRDefault="006856AC">
      <w:pPr>
        <w:rPr>
          <w:noProof/>
          <w:lang w:val="en-US"/>
        </w:rPr>
      </w:pPr>
    </w:p>
    <w:p w14:paraId="2E34113F" w14:textId="78CE0C94" w:rsidR="00B067F7" w:rsidRPr="00B067F7" w:rsidRDefault="00392D05" w:rsidP="00B067F7">
      <w:pPr>
        <w:rPr>
          <w:b/>
          <w:bCs/>
          <w:noProof/>
          <w:sz w:val="32"/>
          <w:szCs w:val="32"/>
        </w:rPr>
      </w:pPr>
      <w:r>
        <w:rPr>
          <w:noProof/>
        </w:rPr>
        <w:drawing>
          <wp:anchor distT="0" distB="0" distL="114300" distR="114300" simplePos="0" relativeHeight="251658240" behindDoc="0" locked="0" layoutInCell="1" allowOverlap="1" wp14:anchorId="5CCC97BE" wp14:editId="13C57631">
            <wp:simplePos x="0" y="0"/>
            <wp:positionH relativeFrom="column">
              <wp:posOffset>3662680</wp:posOffset>
            </wp:positionH>
            <wp:positionV relativeFrom="paragraph">
              <wp:posOffset>232410</wp:posOffset>
            </wp:positionV>
            <wp:extent cx="2266950" cy="2480310"/>
            <wp:effectExtent l="0" t="0" r="0" b="0"/>
            <wp:wrapThrough wrapText="bothSides">
              <wp:wrapPolygon edited="0">
                <wp:start x="0" y="0"/>
                <wp:lineTo x="0" y="21401"/>
                <wp:lineTo x="21418" y="21401"/>
                <wp:lineTo x="21418" y="0"/>
                <wp:lineTo x="0" y="0"/>
              </wp:wrapPolygon>
            </wp:wrapThrough>
            <wp:docPr id="1895516721"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6950" cy="2480310"/>
                    </a:xfrm>
                    <a:prstGeom prst="rect">
                      <a:avLst/>
                    </a:prstGeom>
                    <a:noFill/>
                    <a:ln>
                      <a:noFill/>
                    </a:ln>
                  </pic:spPr>
                </pic:pic>
              </a:graphicData>
            </a:graphic>
          </wp:anchor>
        </w:drawing>
      </w:r>
      <w:r w:rsidR="00B067F7" w:rsidRPr="00B067F7">
        <w:rPr>
          <w:b/>
          <w:bCs/>
          <w:noProof/>
          <w:sz w:val="32"/>
          <w:szCs w:val="32"/>
        </w:rPr>
        <w:t>Daylight Electra Golv</w:t>
      </w:r>
      <w:r w:rsidRPr="00392D05">
        <w:t xml:space="preserve"> </w:t>
      </w:r>
    </w:p>
    <w:p w14:paraId="5ED0CCF5" w14:textId="38DCB972" w:rsidR="004F5138" w:rsidRPr="004F5138" w:rsidRDefault="004F5138" w:rsidP="004F5138">
      <w:pPr>
        <w:rPr>
          <w:rFonts w:cstheme="minorHAnsi"/>
          <w:color w:val="000000" w:themeColor="text1"/>
          <w:sz w:val="28"/>
          <w:szCs w:val="28"/>
        </w:rPr>
      </w:pPr>
      <w:r w:rsidRPr="004F5138">
        <w:rPr>
          <w:rFonts w:cstheme="minorHAnsi"/>
          <w:color w:val="000000" w:themeColor="text1"/>
          <w:sz w:val="28"/>
          <w:szCs w:val="28"/>
        </w:rPr>
        <w:t>Ändra färgtemperaturen med en knapptryckning med satinsvarta Electra. Smal och diskret, placera helt enkelt Electra bakom ditt bord, soffa eller fåtölj så att du kan arbeta eller hobby med tydlighet och komfort.</w:t>
      </w:r>
    </w:p>
    <w:p w14:paraId="51397C67" w14:textId="6228BD51" w:rsidR="004F69B0" w:rsidRDefault="004F5138" w:rsidP="00FA1ECF">
      <w:pPr>
        <w:rPr>
          <w:rFonts w:cstheme="minorHAnsi"/>
          <w:color w:val="000000" w:themeColor="text1"/>
          <w:sz w:val="28"/>
          <w:szCs w:val="28"/>
        </w:rPr>
      </w:pPr>
      <w:r w:rsidRPr="004F5138">
        <w:rPr>
          <w:rFonts w:cstheme="minorHAnsi"/>
          <w:color w:val="000000" w:themeColor="text1"/>
          <w:sz w:val="28"/>
          <w:szCs w:val="28"/>
        </w:rPr>
        <w:t>Justera enkelt ljusstyrkan med den taktila dimmeromkopplaren och välj den färgtemperatur som bäst passar dina behov: arbeta i dagsljus 6000K eller kallt ljus 4000K för att se detaljer tydligt eller välj Varmt ljus 2700K för att skapa en avkopplande atmosfär. Antireflexskärmen ser till att ljuset riktas mot din uppgift i handen utan att störa någon annan i rummet. Electra har ett färgåtergivningsindex (CRI) på över 95, så att du kan se färger exakt när som helst på dygnet eller natten, perfekt för konst eller hantverk.</w:t>
      </w:r>
    </w:p>
    <w:p w14:paraId="75869DAB" w14:textId="4FF3AD88" w:rsidR="00517AFE" w:rsidRPr="00517AFE" w:rsidRDefault="004F69B0" w:rsidP="00517AFE">
      <w:pPr>
        <w:pStyle w:val="Liststycke"/>
        <w:numPr>
          <w:ilvl w:val="0"/>
          <w:numId w:val="10"/>
        </w:numPr>
        <w:rPr>
          <w:rFonts w:cstheme="minorHAnsi"/>
          <w:color w:val="000000" w:themeColor="text1"/>
          <w:sz w:val="28"/>
          <w:szCs w:val="28"/>
        </w:rPr>
      </w:pPr>
      <w:r>
        <w:rPr>
          <w:noProof/>
        </w:rPr>
        <w:drawing>
          <wp:anchor distT="0" distB="0" distL="114300" distR="114300" simplePos="0" relativeHeight="251659264" behindDoc="0" locked="0" layoutInCell="1" allowOverlap="1" wp14:anchorId="3A2B1730" wp14:editId="2E537478">
            <wp:simplePos x="0" y="0"/>
            <wp:positionH relativeFrom="column">
              <wp:posOffset>3578225</wp:posOffset>
            </wp:positionH>
            <wp:positionV relativeFrom="paragraph">
              <wp:posOffset>172720</wp:posOffset>
            </wp:positionV>
            <wp:extent cx="2074545" cy="2114550"/>
            <wp:effectExtent l="0" t="0" r="1905" b="0"/>
            <wp:wrapThrough wrapText="bothSides">
              <wp:wrapPolygon edited="0">
                <wp:start x="0" y="0"/>
                <wp:lineTo x="0" y="21405"/>
                <wp:lineTo x="21421" y="21405"/>
                <wp:lineTo x="21421" y="0"/>
                <wp:lineTo x="0" y="0"/>
              </wp:wrapPolygon>
            </wp:wrapThrough>
            <wp:docPr id="859049985"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4545"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proofErr w:type="gramStart"/>
      <w:r w:rsidR="00517AFE" w:rsidRPr="00517AFE">
        <w:rPr>
          <w:rFonts w:cstheme="minorHAnsi"/>
          <w:color w:val="000000" w:themeColor="text1"/>
          <w:sz w:val="28"/>
          <w:szCs w:val="28"/>
        </w:rPr>
        <w:t>Ljuskälla:LED</w:t>
      </w:r>
      <w:proofErr w:type="spellEnd"/>
      <w:proofErr w:type="gramEnd"/>
      <w:r w:rsidR="0067187C" w:rsidRPr="0067187C">
        <w:t xml:space="preserve"> </w:t>
      </w:r>
    </w:p>
    <w:p w14:paraId="485BADF8" w14:textId="4A098261" w:rsidR="00517AFE" w:rsidRPr="00517AFE" w:rsidRDefault="00F20A06" w:rsidP="00517AFE">
      <w:pPr>
        <w:pStyle w:val="Liststycke"/>
        <w:numPr>
          <w:ilvl w:val="0"/>
          <w:numId w:val="10"/>
        </w:numPr>
        <w:rPr>
          <w:rFonts w:cstheme="minorHAnsi"/>
          <w:color w:val="000000" w:themeColor="text1"/>
          <w:sz w:val="28"/>
          <w:szCs w:val="28"/>
        </w:rPr>
      </w:pPr>
      <w:r>
        <w:rPr>
          <w:rFonts w:cstheme="minorHAnsi"/>
          <w:color w:val="000000" w:themeColor="text1"/>
          <w:sz w:val="28"/>
          <w:szCs w:val="28"/>
        </w:rPr>
        <w:t>Dimmer</w:t>
      </w:r>
    </w:p>
    <w:p w14:paraId="002DDEE3" w14:textId="19387930" w:rsidR="00517AFE" w:rsidRPr="00E51933" w:rsidRDefault="00517AFE" w:rsidP="00E51933">
      <w:pPr>
        <w:pStyle w:val="Liststycke"/>
        <w:numPr>
          <w:ilvl w:val="0"/>
          <w:numId w:val="10"/>
        </w:numPr>
        <w:rPr>
          <w:rFonts w:cstheme="minorHAnsi"/>
          <w:color w:val="000000" w:themeColor="text1"/>
          <w:sz w:val="28"/>
          <w:szCs w:val="28"/>
        </w:rPr>
      </w:pPr>
      <w:r w:rsidRPr="00517AFE">
        <w:rPr>
          <w:rFonts w:cstheme="minorHAnsi"/>
          <w:color w:val="000000" w:themeColor="text1"/>
          <w:sz w:val="28"/>
          <w:szCs w:val="28"/>
        </w:rPr>
        <w:t xml:space="preserve">Luxstyrka vid 30 cm: </w:t>
      </w:r>
      <w:r w:rsidR="007E23A6">
        <w:rPr>
          <w:rFonts w:cstheme="minorHAnsi"/>
          <w:color w:val="000000" w:themeColor="text1"/>
          <w:sz w:val="28"/>
          <w:szCs w:val="28"/>
        </w:rPr>
        <w:t xml:space="preserve">2 </w:t>
      </w:r>
      <w:r w:rsidR="00F20A06">
        <w:rPr>
          <w:rFonts w:cstheme="minorHAnsi"/>
          <w:color w:val="000000" w:themeColor="text1"/>
          <w:sz w:val="28"/>
          <w:szCs w:val="28"/>
        </w:rPr>
        <w:t>5</w:t>
      </w:r>
      <w:r w:rsidR="00376F94">
        <w:rPr>
          <w:rFonts w:cstheme="minorHAnsi"/>
          <w:color w:val="000000" w:themeColor="text1"/>
          <w:sz w:val="28"/>
          <w:szCs w:val="28"/>
        </w:rPr>
        <w:t>00</w:t>
      </w:r>
    </w:p>
    <w:p w14:paraId="7ACC4B21" w14:textId="7A7E832E" w:rsidR="00517AFE" w:rsidRPr="00517AFE" w:rsidRDefault="00517AFE" w:rsidP="00517AFE">
      <w:pPr>
        <w:pStyle w:val="Liststycke"/>
        <w:numPr>
          <w:ilvl w:val="0"/>
          <w:numId w:val="10"/>
        </w:numPr>
        <w:rPr>
          <w:rFonts w:cstheme="minorHAnsi"/>
          <w:color w:val="000000" w:themeColor="text1"/>
          <w:sz w:val="28"/>
          <w:szCs w:val="28"/>
        </w:rPr>
      </w:pPr>
      <w:r w:rsidRPr="00517AFE">
        <w:rPr>
          <w:rFonts w:cstheme="minorHAnsi"/>
          <w:color w:val="000000" w:themeColor="text1"/>
          <w:sz w:val="28"/>
          <w:szCs w:val="28"/>
        </w:rPr>
        <w:t>Ljus färgtemperatur: 6 000 K</w:t>
      </w:r>
    </w:p>
    <w:p w14:paraId="0A6B38B0" w14:textId="155AF10A" w:rsidR="00517AFE" w:rsidRPr="00517AFE" w:rsidRDefault="00517AFE" w:rsidP="00517AFE">
      <w:pPr>
        <w:pStyle w:val="Liststycke"/>
        <w:numPr>
          <w:ilvl w:val="0"/>
          <w:numId w:val="10"/>
        </w:numPr>
        <w:rPr>
          <w:rFonts w:cstheme="minorHAnsi"/>
          <w:color w:val="000000" w:themeColor="text1"/>
          <w:sz w:val="28"/>
          <w:szCs w:val="28"/>
        </w:rPr>
      </w:pPr>
      <w:r w:rsidRPr="00517AFE">
        <w:rPr>
          <w:rFonts w:cstheme="minorHAnsi"/>
          <w:color w:val="000000" w:themeColor="text1"/>
          <w:sz w:val="28"/>
          <w:szCs w:val="28"/>
        </w:rPr>
        <w:t xml:space="preserve">Energiförbrukning: </w:t>
      </w:r>
      <w:r w:rsidR="001603D8">
        <w:rPr>
          <w:rFonts w:cstheme="minorHAnsi"/>
          <w:color w:val="000000" w:themeColor="text1"/>
          <w:sz w:val="28"/>
          <w:szCs w:val="28"/>
        </w:rPr>
        <w:t>13</w:t>
      </w:r>
      <w:r w:rsidRPr="00517AFE">
        <w:rPr>
          <w:rFonts w:cstheme="minorHAnsi"/>
          <w:color w:val="000000" w:themeColor="text1"/>
          <w:sz w:val="28"/>
          <w:szCs w:val="28"/>
        </w:rPr>
        <w:t>W</w:t>
      </w:r>
    </w:p>
    <w:p w14:paraId="4E6A7800" w14:textId="38B20A3B" w:rsidR="00517AFE" w:rsidRPr="00517AFE" w:rsidRDefault="00517AFE" w:rsidP="00517AFE">
      <w:pPr>
        <w:pStyle w:val="Liststycke"/>
        <w:numPr>
          <w:ilvl w:val="0"/>
          <w:numId w:val="10"/>
        </w:numPr>
        <w:rPr>
          <w:rFonts w:cstheme="minorHAnsi"/>
          <w:color w:val="000000" w:themeColor="text1"/>
          <w:sz w:val="28"/>
          <w:szCs w:val="28"/>
        </w:rPr>
      </w:pPr>
      <w:r w:rsidRPr="00517AFE">
        <w:rPr>
          <w:rFonts w:cstheme="minorHAnsi"/>
          <w:color w:val="000000" w:themeColor="text1"/>
          <w:sz w:val="28"/>
          <w:szCs w:val="28"/>
        </w:rPr>
        <w:t xml:space="preserve">Produktfärg: </w:t>
      </w:r>
      <w:r w:rsidR="001603D8">
        <w:rPr>
          <w:rFonts w:cstheme="minorHAnsi"/>
          <w:color w:val="000000" w:themeColor="text1"/>
          <w:sz w:val="28"/>
          <w:szCs w:val="28"/>
        </w:rPr>
        <w:t>Svart</w:t>
      </w:r>
    </w:p>
    <w:p w14:paraId="0CFBA2BC" w14:textId="5045E447" w:rsidR="00517AFE" w:rsidRPr="00517AFE" w:rsidRDefault="00517AFE" w:rsidP="00517AFE">
      <w:pPr>
        <w:pStyle w:val="Liststycke"/>
        <w:numPr>
          <w:ilvl w:val="0"/>
          <w:numId w:val="10"/>
        </w:numPr>
        <w:rPr>
          <w:rFonts w:cstheme="minorHAnsi"/>
          <w:color w:val="000000" w:themeColor="text1"/>
          <w:sz w:val="28"/>
          <w:szCs w:val="28"/>
        </w:rPr>
      </w:pPr>
      <w:r w:rsidRPr="00517AFE">
        <w:rPr>
          <w:rFonts w:cstheme="minorHAnsi"/>
          <w:color w:val="000000" w:themeColor="text1"/>
          <w:sz w:val="28"/>
          <w:szCs w:val="28"/>
        </w:rPr>
        <w:t xml:space="preserve">Produktvikt: </w:t>
      </w:r>
      <w:r w:rsidR="001603D8">
        <w:rPr>
          <w:rFonts w:cstheme="minorHAnsi"/>
          <w:color w:val="000000" w:themeColor="text1"/>
          <w:sz w:val="28"/>
          <w:szCs w:val="28"/>
        </w:rPr>
        <w:t>4</w:t>
      </w:r>
      <w:r w:rsidRPr="00517AFE">
        <w:rPr>
          <w:rFonts w:cstheme="minorHAnsi"/>
          <w:color w:val="000000" w:themeColor="text1"/>
          <w:sz w:val="28"/>
          <w:szCs w:val="28"/>
        </w:rPr>
        <w:t xml:space="preserve"> kg</w:t>
      </w:r>
    </w:p>
    <w:p w14:paraId="03B874EA" w14:textId="44FC99C6" w:rsidR="00C5230A" w:rsidRPr="00BB292E" w:rsidRDefault="00517AFE" w:rsidP="00BB292E">
      <w:pPr>
        <w:pStyle w:val="Liststycke"/>
        <w:numPr>
          <w:ilvl w:val="0"/>
          <w:numId w:val="10"/>
        </w:numPr>
        <w:rPr>
          <w:rFonts w:cstheme="minorHAnsi"/>
          <w:color w:val="000000" w:themeColor="text1"/>
          <w:sz w:val="28"/>
          <w:szCs w:val="28"/>
        </w:rPr>
      </w:pPr>
      <w:r w:rsidRPr="00517AFE">
        <w:rPr>
          <w:rFonts w:cstheme="minorHAnsi"/>
          <w:color w:val="000000" w:themeColor="text1"/>
          <w:sz w:val="28"/>
          <w:szCs w:val="28"/>
        </w:rPr>
        <w:t xml:space="preserve">Kabellängd: </w:t>
      </w:r>
      <w:r w:rsidR="001603D8">
        <w:rPr>
          <w:rFonts w:cstheme="minorHAnsi"/>
          <w:color w:val="000000" w:themeColor="text1"/>
          <w:sz w:val="28"/>
          <w:szCs w:val="28"/>
        </w:rPr>
        <w:t>2</w:t>
      </w:r>
      <w:r w:rsidRPr="00517AFE">
        <w:rPr>
          <w:rFonts w:cstheme="minorHAnsi"/>
          <w:color w:val="000000" w:themeColor="text1"/>
          <w:sz w:val="28"/>
          <w:szCs w:val="28"/>
        </w:rPr>
        <w:t xml:space="preserve"> m</w:t>
      </w:r>
    </w:p>
    <w:tbl>
      <w:tblPr>
        <w:tblStyle w:val="Tabellrutnt"/>
        <w:tblpPr w:leftFromText="141" w:rightFromText="141" w:vertAnchor="text" w:horzAnchor="margin" w:tblpY="213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6694"/>
        <w:gridCol w:w="967"/>
      </w:tblGrid>
      <w:tr w:rsidR="00445CF9" w:rsidRPr="000035CC" w14:paraId="716B4F14" w14:textId="77777777" w:rsidTr="00445CF9">
        <w:trPr>
          <w:trHeight w:val="360"/>
        </w:trPr>
        <w:tc>
          <w:tcPr>
            <w:tcW w:w="1411" w:type="dxa"/>
            <w:shd w:val="clear" w:color="auto" w:fill="00843B"/>
          </w:tcPr>
          <w:p w14:paraId="1FD9508C" w14:textId="77777777" w:rsidR="00445CF9" w:rsidRPr="000035CC" w:rsidRDefault="00445CF9" w:rsidP="00445CF9">
            <w:pPr>
              <w:autoSpaceDE w:val="0"/>
              <w:autoSpaceDN w:val="0"/>
              <w:adjustRightInd w:val="0"/>
              <w:rPr>
                <w:rStyle w:val="Hyperlnk"/>
                <w:b/>
                <w:bCs/>
                <w:color w:val="FFFFFF" w:themeColor="background1"/>
              </w:rPr>
            </w:pPr>
            <w:proofErr w:type="spellStart"/>
            <w:r w:rsidRPr="000035CC">
              <w:rPr>
                <w:rStyle w:val="Hyperlnk"/>
                <w:b/>
                <w:bCs/>
                <w:color w:val="FFFFFF" w:themeColor="background1"/>
              </w:rPr>
              <w:t>Artnr</w:t>
            </w:r>
            <w:proofErr w:type="spellEnd"/>
          </w:p>
        </w:tc>
        <w:tc>
          <w:tcPr>
            <w:tcW w:w="6694" w:type="dxa"/>
            <w:shd w:val="clear" w:color="auto" w:fill="00843B"/>
          </w:tcPr>
          <w:p w14:paraId="6EF3C0A8" w14:textId="77777777" w:rsidR="00445CF9" w:rsidRPr="000035CC" w:rsidRDefault="00445CF9" w:rsidP="00445CF9">
            <w:pPr>
              <w:autoSpaceDE w:val="0"/>
              <w:autoSpaceDN w:val="0"/>
              <w:adjustRightInd w:val="0"/>
              <w:rPr>
                <w:rStyle w:val="Hyperlnk"/>
                <w:b/>
                <w:bCs/>
                <w:color w:val="FFFFFF" w:themeColor="background1"/>
              </w:rPr>
            </w:pPr>
            <w:r w:rsidRPr="000035CC">
              <w:rPr>
                <w:rStyle w:val="Hyperlnk"/>
                <w:b/>
                <w:bCs/>
                <w:color w:val="FFFFFF" w:themeColor="background1"/>
              </w:rPr>
              <w:t>Benämning</w:t>
            </w:r>
          </w:p>
        </w:tc>
        <w:tc>
          <w:tcPr>
            <w:tcW w:w="967" w:type="dxa"/>
            <w:shd w:val="clear" w:color="auto" w:fill="00843B"/>
          </w:tcPr>
          <w:p w14:paraId="1832D6E8" w14:textId="77777777" w:rsidR="00445CF9" w:rsidRPr="000035CC" w:rsidRDefault="00445CF9" w:rsidP="00445CF9">
            <w:pPr>
              <w:autoSpaceDE w:val="0"/>
              <w:autoSpaceDN w:val="0"/>
              <w:adjustRightInd w:val="0"/>
              <w:rPr>
                <w:rStyle w:val="Hyperlnk"/>
                <w:b/>
                <w:bCs/>
                <w:color w:val="FFFFFF" w:themeColor="background1"/>
              </w:rPr>
            </w:pPr>
            <w:r w:rsidRPr="000035CC">
              <w:rPr>
                <w:rStyle w:val="Hyperlnk"/>
                <w:b/>
                <w:bCs/>
                <w:color w:val="FFFFFF" w:themeColor="background1"/>
              </w:rPr>
              <w:t>Pris:</w:t>
            </w:r>
          </w:p>
        </w:tc>
      </w:tr>
      <w:tr w:rsidR="00445CF9" w:rsidRPr="00512358" w14:paraId="65189ACD" w14:textId="77777777" w:rsidTr="00445CF9">
        <w:trPr>
          <w:trHeight w:val="351"/>
        </w:trPr>
        <w:tc>
          <w:tcPr>
            <w:tcW w:w="1411" w:type="dxa"/>
          </w:tcPr>
          <w:p w14:paraId="3CC5B970" w14:textId="4704DFF2" w:rsidR="00445CF9" w:rsidRPr="008B102D" w:rsidRDefault="00A05C8C" w:rsidP="00445CF9">
            <w:pPr>
              <w:autoSpaceDE w:val="0"/>
              <w:autoSpaceDN w:val="0"/>
              <w:adjustRightInd w:val="0"/>
              <w:rPr>
                <w:rStyle w:val="Hyperlnk"/>
                <w:color w:val="000000" w:themeColor="text1"/>
                <w:u w:val="none"/>
              </w:rPr>
            </w:pPr>
            <w:proofErr w:type="gramStart"/>
            <w:r w:rsidRPr="00A05C8C">
              <w:rPr>
                <w:color w:val="000000" w:themeColor="text1"/>
              </w:rPr>
              <w:t>8-135231</w:t>
            </w:r>
            <w:proofErr w:type="gramEnd"/>
          </w:p>
        </w:tc>
        <w:tc>
          <w:tcPr>
            <w:tcW w:w="6694" w:type="dxa"/>
          </w:tcPr>
          <w:p w14:paraId="0867CB3E" w14:textId="2262F903" w:rsidR="00445CF9" w:rsidRPr="00512358" w:rsidRDefault="00B067F7" w:rsidP="00445CF9">
            <w:pPr>
              <w:autoSpaceDE w:val="0"/>
              <w:autoSpaceDN w:val="0"/>
              <w:adjustRightInd w:val="0"/>
              <w:rPr>
                <w:rStyle w:val="Hyperlnk"/>
                <w:color w:val="000000" w:themeColor="text1"/>
                <w:u w:val="none"/>
                <w:lang w:val="da-DK"/>
              </w:rPr>
            </w:pPr>
            <w:proofErr w:type="spellStart"/>
            <w:r w:rsidRPr="00B067F7">
              <w:rPr>
                <w:rStyle w:val="Hyperlnk"/>
                <w:color w:val="000000" w:themeColor="text1"/>
                <w:u w:val="none"/>
                <w:lang w:val="da-DK"/>
              </w:rPr>
              <w:t>Daylight</w:t>
            </w:r>
            <w:proofErr w:type="spellEnd"/>
            <w:r w:rsidRPr="00B067F7">
              <w:rPr>
                <w:rStyle w:val="Hyperlnk"/>
                <w:color w:val="000000" w:themeColor="text1"/>
                <w:u w:val="none"/>
                <w:lang w:val="da-DK"/>
              </w:rPr>
              <w:t xml:space="preserve"> Electra </w:t>
            </w:r>
            <w:proofErr w:type="spellStart"/>
            <w:r w:rsidRPr="00B067F7">
              <w:rPr>
                <w:rStyle w:val="Hyperlnk"/>
                <w:color w:val="000000" w:themeColor="text1"/>
                <w:u w:val="none"/>
                <w:lang w:val="da-DK"/>
              </w:rPr>
              <w:t>Golv</w:t>
            </w:r>
            <w:proofErr w:type="spellEnd"/>
          </w:p>
        </w:tc>
        <w:tc>
          <w:tcPr>
            <w:tcW w:w="967" w:type="dxa"/>
          </w:tcPr>
          <w:p w14:paraId="10ECBCED" w14:textId="45270954" w:rsidR="00445CF9" w:rsidRPr="00512358" w:rsidRDefault="00A05C8C" w:rsidP="00445CF9">
            <w:pPr>
              <w:autoSpaceDE w:val="0"/>
              <w:autoSpaceDN w:val="0"/>
              <w:adjustRightInd w:val="0"/>
              <w:rPr>
                <w:rStyle w:val="Hyperlnk"/>
                <w:color w:val="000000" w:themeColor="text1"/>
                <w:u w:val="none"/>
                <w:lang w:val="da-DK"/>
              </w:rPr>
            </w:pPr>
            <w:r>
              <w:rPr>
                <w:rStyle w:val="Hyperlnk"/>
                <w:color w:val="000000" w:themeColor="text1"/>
                <w:u w:val="none"/>
                <w:lang w:val="da-DK"/>
              </w:rPr>
              <w:t>1</w:t>
            </w:r>
            <w:r w:rsidRPr="00A05C8C">
              <w:rPr>
                <w:rStyle w:val="Hyperlnk"/>
                <w:color w:val="000000" w:themeColor="text1"/>
                <w:u w:val="none"/>
                <w:lang w:val="da-DK"/>
              </w:rPr>
              <w:t xml:space="preserve"> 480</w:t>
            </w:r>
            <w:r w:rsidR="00445CF9">
              <w:rPr>
                <w:rStyle w:val="Hyperlnk"/>
                <w:color w:val="000000" w:themeColor="text1"/>
                <w:u w:val="none"/>
                <w:lang w:val="da-DK"/>
              </w:rPr>
              <w:t>:-</w:t>
            </w:r>
          </w:p>
        </w:tc>
      </w:tr>
    </w:tbl>
    <w:p w14:paraId="380037AB" w14:textId="77777777" w:rsidR="00F303AE" w:rsidRDefault="00F303AE" w:rsidP="00B05A89"/>
    <w:p w14:paraId="379DDCD3" w14:textId="77777777" w:rsidR="008D1884" w:rsidRPr="00D55EB8" w:rsidRDefault="008D1884" w:rsidP="00B05A89"/>
    <w:sectPr w:rsidR="008D1884" w:rsidRPr="00D55EB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8F6A" w14:textId="77777777" w:rsidR="00B9234D" w:rsidRDefault="00B9234D" w:rsidP="006856AC">
      <w:pPr>
        <w:spacing w:after="0" w:line="240" w:lineRule="auto"/>
      </w:pPr>
      <w:r>
        <w:separator/>
      </w:r>
    </w:p>
  </w:endnote>
  <w:endnote w:type="continuationSeparator" w:id="0">
    <w:p w14:paraId="1408BC3F" w14:textId="77777777" w:rsidR="00B9234D" w:rsidRDefault="00B9234D" w:rsidP="0068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A4D4" w14:textId="4BEABDF1" w:rsidR="006856AC" w:rsidRDefault="00283376">
    <w:pPr>
      <w:pStyle w:val="Sidfot"/>
    </w:pPr>
    <w:r>
      <w:rPr>
        <w:noProof/>
      </w:rPr>
      <w:drawing>
        <wp:inline distT="0" distB="0" distL="0" distR="0" wp14:anchorId="787E5F9B" wp14:editId="674815A5">
          <wp:extent cx="5760720" cy="618490"/>
          <wp:effectExtent l="0" t="0" r="0" b="0"/>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20"/>
                  <pic:cNvPicPr/>
                </pic:nvPicPr>
                <pic:blipFill>
                  <a:blip r:embed="rId1">
                    <a:extLst>
                      <a:ext uri="{28A0092B-C50C-407E-A947-70E740481C1C}">
                        <a14:useLocalDpi xmlns:a14="http://schemas.microsoft.com/office/drawing/2010/main" val="0"/>
                      </a:ext>
                    </a:extLst>
                  </a:blip>
                  <a:stretch>
                    <a:fillRect/>
                  </a:stretch>
                </pic:blipFill>
                <pic:spPr>
                  <a:xfrm>
                    <a:off x="0" y="0"/>
                    <a:ext cx="5760720" cy="618490"/>
                  </a:xfrm>
                  <a:prstGeom prst="rect">
                    <a:avLst/>
                  </a:prstGeom>
                </pic:spPr>
              </pic:pic>
            </a:graphicData>
          </a:graphic>
        </wp:inline>
      </w:drawing>
    </w:r>
  </w:p>
  <w:p w14:paraId="078593CE" w14:textId="29FB726D" w:rsidR="009C3EE8" w:rsidRDefault="009C3EE8" w:rsidP="009C3EE8">
    <w:pPr>
      <w:pStyle w:val="Sidfot"/>
      <w:jc w:val="center"/>
    </w:pPr>
    <w:r>
      <w:t>Mer information om produkterna finns på vår hemsida www.insyn.se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1854" w14:textId="77777777" w:rsidR="00B9234D" w:rsidRDefault="00B9234D" w:rsidP="006856AC">
      <w:pPr>
        <w:spacing w:after="0" w:line="240" w:lineRule="auto"/>
      </w:pPr>
      <w:r>
        <w:separator/>
      </w:r>
    </w:p>
  </w:footnote>
  <w:footnote w:type="continuationSeparator" w:id="0">
    <w:p w14:paraId="0F042334" w14:textId="77777777" w:rsidR="00B9234D" w:rsidRDefault="00B9234D" w:rsidP="00685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7044" w14:textId="71506F16" w:rsidR="006856AC" w:rsidRPr="006856AC" w:rsidRDefault="00283376" w:rsidP="00283376">
    <w:pPr>
      <w:pStyle w:val="Sidhuvud"/>
      <w:jc w:val="right"/>
    </w:pPr>
    <w:r>
      <w:rPr>
        <w:noProof/>
      </w:rPr>
      <w:drawing>
        <wp:anchor distT="0" distB="0" distL="114300" distR="114300" simplePos="0" relativeHeight="251657216" behindDoc="0" locked="0" layoutInCell="1" allowOverlap="1" wp14:anchorId="35C291B5" wp14:editId="23F2B601">
          <wp:simplePos x="0" y="0"/>
          <wp:positionH relativeFrom="column">
            <wp:posOffset>-4484</wp:posOffset>
          </wp:positionH>
          <wp:positionV relativeFrom="paragraph">
            <wp:posOffset>7452</wp:posOffset>
          </wp:positionV>
          <wp:extent cx="1080000" cy="471600"/>
          <wp:effectExtent l="0" t="0" r="0" b="0"/>
          <wp:wrapSquare wrapText="bothSides"/>
          <wp:docPr id="23" name="Bildobjekt 23"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objekt 23" descr="En bild som visar text, clipar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080000" cy="471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752FC39" wp14:editId="0AF5CF74">
          <wp:extent cx="4320000" cy="680400"/>
          <wp:effectExtent l="0" t="0" r="0" b="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20000" cy="68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7CF"/>
    <w:multiLevelType w:val="hybridMultilevel"/>
    <w:tmpl w:val="738C31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8F5612"/>
    <w:multiLevelType w:val="hybridMultilevel"/>
    <w:tmpl w:val="BE6E13F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4330F93"/>
    <w:multiLevelType w:val="hybridMultilevel"/>
    <w:tmpl w:val="397480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9A0B4C"/>
    <w:multiLevelType w:val="hybridMultilevel"/>
    <w:tmpl w:val="0AB898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F4441E"/>
    <w:multiLevelType w:val="hybridMultilevel"/>
    <w:tmpl w:val="040EFF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134193F"/>
    <w:multiLevelType w:val="hybridMultilevel"/>
    <w:tmpl w:val="95E4EE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E923A4"/>
    <w:multiLevelType w:val="hybridMultilevel"/>
    <w:tmpl w:val="07663C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304E04"/>
    <w:multiLevelType w:val="hybridMultilevel"/>
    <w:tmpl w:val="617406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ABF3C89"/>
    <w:multiLevelType w:val="hybridMultilevel"/>
    <w:tmpl w:val="4064B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C9D751B"/>
    <w:multiLevelType w:val="hybridMultilevel"/>
    <w:tmpl w:val="BC94F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6533462">
    <w:abstractNumId w:val="9"/>
  </w:num>
  <w:num w:numId="2" w16cid:durableId="294527062">
    <w:abstractNumId w:val="4"/>
  </w:num>
  <w:num w:numId="3" w16cid:durableId="1538657711">
    <w:abstractNumId w:val="8"/>
  </w:num>
  <w:num w:numId="4" w16cid:durableId="967129753">
    <w:abstractNumId w:val="5"/>
  </w:num>
  <w:num w:numId="5" w16cid:durableId="1524779622">
    <w:abstractNumId w:val="6"/>
  </w:num>
  <w:num w:numId="6" w16cid:durableId="618032797">
    <w:abstractNumId w:val="2"/>
  </w:num>
  <w:num w:numId="7" w16cid:durableId="424111943">
    <w:abstractNumId w:val="3"/>
  </w:num>
  <w:num w:numId="8" w16cid:durableId="1464496087">
    <w:abstractNumId w:val="0"/>
  </w:num>
  <w:num w:numId="9" w16cid:durableId="970283142">
    <w:abstractNumId w:val="7"/>
  </w:num>
  <w:num w:numId="10" w16cid:durableId="1274164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FB"/>
    <w:rsid w:val="00024050"/>
    <w:rsid w:val="00033E18"/>
    <w:rsid w:val="000425DA"/>
    <w:rsid w:val="000670EF"/>
    <w:rsid w:val="00067DC2"/>
    <w:rsid w:val="00071258"/>
    <w:rsid w:val="000758A6"/>
    <w:rsid w:val="000803A4"/>
    <w:rsid w:val="000962AA"/>
    <w:rsid w:val="000B0657"/>
    <w:rsid w:val="000B7C3C"/>
    <w:rsid w:val="000C3F3D"/>
    <w:rsid w:val="000C590F"/>
    <w:rsid w:val="000C6165"/>
    <w:rsid w:val="000E7F80"/>
    <w:rsid w:val="00104DDF"/>
    <w:rsid w:val="00115E76"/>
    <w:rsid w:val="00134330"/>
    <w:rsid w:val="001400C3"/>
    <w:rsid w:val="00140AD7"/>
    <w:rsid w:val="00142F29"/>
    <w:rsid w:val="00160014"/>
    <w:rsid w:val="001603D8"/>
    <w:rsid w:val="00176128"/>
    <w:rsid w:val="00180A2C"/>
    <w:rsid w:val="00181CF2"/>
    <w:rsid w:val="001A338A"/>
    <w:rsid w:val="001B6926"/>
    <w:rsid w:val="001C152D"/>
    <w:rsid w:val="001C18B6"/>
    <w:rsid w:val="001E1CDB"/>
    <w:rsid w:val="001E3515"/>
    <w:rsid w:val="001E7523"/>
    <w:rsid w:val="00234460"/>
    <w:rsid w:val="0023447C"/>
    <w:rsid w:val="0024129E"/>
    <w:rsid w:val="0024536C"/>
    <w:rsid w:val="00280477"/>
    <w:rsid w:val="00283376"/>
    <w:rsid w:val="0029394D"/>
    <w:rsid w:val="002A18CF"/>
    <w:rsid w:val="002B30B5"/>
    <w:rsid w:val="002D2C4D"/>
    <w:rsid w:val="002E7C37"/>
    <w:rsid w:val="002F15F7"/>
    <w:rsid w:val="002F6E90"/>
    <w:rsid w:val="00300DFB"/>
    <w:rsid w:val="00306284"/>
    <w:rsid w:val="0030713D"/>
    <w:rsid w:val="00311F10"/>
    <w:rsid w:val="00317BCE"/>
    <w:rsid w:val="00331004"/>
    <w:rsid w:val="00335596"/>
    <w:rsid w:val="0034455B"/>
    <w:rsid w:val="00347188"/>
    <w:rsid w:val="00370C3C"/>
    <w:rsid w:val="00372022"/>
    <w:rsid w:val="00373F26"/>
    <w:rsid w:val="0037427E"/>
    <w:rsid w:val="00376F94"/>
    <w:rsid w:val="0037797A"/>
    <w:rsid w:val="00385FC1"/>
    <w:rsid w:val="003869FC"/>
    <w:rsid w:val="00392D05"/>
    <w:rsid w:val="0039600A"/>
    <w:rsid w:val="003B1351"/>
    <w:rsid w:val="003C0D83"/>
    <w:rsid w:val="003D4275"/>
    <w:rsid w:val="003E6657"/>
    <w:rsid w:val="003F5FD7"/>
    <w:rsid w:val="00401711"/>
    <w:rsid w:val="004054B7"/>
    <w:rsid w:val="00411017"/>
    <w:rsid w:val="00420B2C"/>
    <w:rsid w:val="00445CF9"/>
    <w:rsid w:val="00450B90"/>
    <w:rsid w:val="00451628"/>
    <w:rsid w:val="00456D2F"/>
    <w:rsid w:val="0046183A"/>
    <w:rsid w:val="00463E39"/>
    <w:rsid w:val="00474D6A"/>
    <w:rsid w:val="004804AB"/>
    <w:rsid w:val="004A5D3B"/>
    <w:rsid w:val="004B32B4"/>
    <w:rsid w:val="004B5B5F"/>
    <w:rsid w:val="004B7F56"/>
    <w:rsid w:val="004C36B7"/>
    <w:rsid w:val="004D5EF5"/>
    <w:rsid w:val="004D602D"/>
    <w:rsid w:val="004E050F"/>
    <w:rsid w:val="004F4517"/>
    <w:rsid w:val="004F5138"/>
    <w:rsid w:val="004F69B0"/>
    <w:rsid w:val="00512358"/>
    <w:rsid w:val="005153D9"/>
    <w:rsid w:val="00517AFE"/>
    <w:rsid w:val="00537EEC"/>
    <w:rsid w:val="00552D3C"/>
    <w:rsid w:val="00557717"/>
    <w:rsid w:val="00564334"/>
    <w:rsid w:val="005879FB"/>
    <w:rsid w:val="005A5771"/>
    <w:rsid w:val="005B24D7"/>
    <w:rsid w:val="005C2089"/>
    <w:rsid w:val="005C325E"/>
    <w:rsid w:val="005C34F5"/>
    <w:rsid w:val="005D130D"/>
    <w:rsid w:val="005D4D91"/>
    <w:rsid w:val="005D64A0"/>
    <w:rsid w:val="006212F0"/>
    <w:rsid w:val="00633925"/>
    <w:rsid w:val="00645517"/>
    <w:rsid w:val="00660A8A"/>
    <w:rsid w:val="0067187C"/>
    <w:rsid w:val="006856AC"/>
    <w:rsid w:val="0068589B"/>
    <w:rsid w:val="00687DCC"/>
    <w:rsid w:val="00692F3F"/>
    <w:rsid w:val="006961E8"/>
    <w:rsid w:val="006A416C"/>
    <w:rsid w:val="006A4D61"/>
    <w:rsid w:val="006B696A"/>
    <w:rsid w:val="006D2089"/>
    <w:rsid w:val="006E2C8D"/>
    <w:rsid w:val="006E6ECC"/>
    <w:rsid w:val="006E6FE1"/>
    <w:rsid w:val="00704CC4"/>
    <w:rsid w:val="00733091"/>
    <w:rsid w:val="00733713"/>
    <w:rsid w:val="00736A6E"/>
    <w:rsid w:val="00752E38"/>
    <w:rsid w:val="00765314"/>
    <w:rsid w:val="007778CE"/>
    <w:rsid w:val="00784E2A"/>
    <w:rsid w:val="00785ACD"/>
    <w:rsid w:val="007E23A6"/>
    <w:rsid w:val="007E54CC"/>
    <w:rsid w:val="007F061A"/>
    <w:rsid w:val="007F2B75"/>
    <w:rsid w:val="00807DC7"/>
    <w:rsid w:val="00817859"/>
    <w:rsid w:val="00817ADA"/>
    <w:rsid w:val="00824A81"/>
    <w:rsid w:val="00826EE3"/>
    <w:rsid w:val="00831052"/>
    <w:rsid w:val="0085476A"/>
    <w:rsid w:val="00855C1E"/>
    <w:rsid w:val="0086393B"/>
    <w:rsid w:val="00872CE3"/>
    <w:rsid w:val="00886533"/>
    <w:rsid w:val="008872F1"/>
    <w:rsid w:val="008A6216"/>
    <w:rsid w:val="008B102D"/>
    <w:rsid w:val="008B71BA"/>
    <w:rsid w:val="008D1884"/>
    <w:rsid w:val="008D75B2"/>
    <w:rsid w:val="008F1894"/>
    <w:rsid w:val="009047E5"/>
    <w:rsid w:val="00914438"/>
    <w:rsid w:val="00916BDE"/>
    <w:rsid w:val="00936CD0"/>
    <w:rsid w:val="00943DBE"/>
    <w:rsid w:val="00951DF5"/>
    <w:rsid w:val="00972773"/>
    <w:rsid w:val="00974D9F"/>
    <w:rsid w:val="009772D0"/>
    <w:rsid w:val="0098353E"/>
    <w:rsid w:val="009A13DF"/>
    <w:rsid w:val="009A1781"/>
    <w:rsid w:val="009A3277"/>
    <w:rsid w:val="009A438F"/>
    <w:rsid w:val="009B5EB3"/>
    <w:rsid w:val="009C1834"/>
    <w:rsid w:val="009C3EE8"/>
    <w:rsid w:val="009D5861"/>
    <w:rsid w:val="009E42EC"/>
    <w:rsid w:val="009F2CA6"/>
    <w:rsid w:val="009F4E46"/>
    <w:rsid w:val="00A05C8C"/>
    <w:rsid w:val="00A069A7"/>
    <w:rsid w:val="00A14EE7"/>
    <w:rsid w:val="00A34448"/>
    <w:rsid w:val="00A47334"/>
    <w:rsid w:val="00A5184C"/>
    <w:rsid w:val="00A64D0C"/>
    <w:rsid w:val="00A67692"/>
    <w:rsid w:val="00A72269"/>
    <w:rsid w:val="00A7523D"/>
    <w:rsid w:val="00A87BB7"/>
    <w:rsid w:val="00AB2CC3"/>
    <w:rsid w:val="00AB30B2"/>
    <w:rsid w:val="00AC3B70"/>
    <w:rsid w:val="00AD336D"/>
    <w:rsid w:val="00AD5DEA"/>
    <w:rsid w:val="00AE0ABC"/>
    <w:rsid w:val="00AF6DA7"/>
    <w:rsid w:val="00B05A89"/>
    <w:rsid w:val="00B067F7"/>
    <w:rsid w:val="00B0722C"/>
    <w:rsid w:val="00B1282F"/>
    <w:rsid w:val="00B132B8"/>
    <w:rsid w:val="00B3072F"/>
    <w:rsid w:val="00B52E7E"/>
    <w:rsid w:val="00B61103"/>
    <w:rsid w:val="00B91580"/>
    <w:rsid w:val="00B9234D"/>
    <w:rsid w:val="00B9277F"/>
    <w:rsid w:val="00BB1426"/>
    <w:rsid w:val="00BB292E"/>
    <w:rsid w:val="00BD4E8F"/>
    <w:rsid w:val="00BD5B03"/>
    <w:rsid w:val="00BF0B0C"/>
    <w:rsid w:val="00BF1326"/>
    <w:rsid w:val="00C27FBA"/>
    <w:rsid w:val="00C43F9A"/>
    <w:rsid w:val="00C46430"/>
    <w:rsid w:val="00C5230A"/>
    <w:rsid w:val="00C74DA9"/>
    <w:rsid w:val="00C75F5B"/>
    <w:rsid w:val="00CA3C7E"/>
    <w:rsid w:val="00CE75AF"/>
    <w:rsid w:val="00D0121E"/>
    <w:rsid w:val="00D01BD3"/>
    <w:rsid w:val="00D16ED0"/>
    <w:rsid w:val="00D1765B"/>
    <w:rsid w:val="00D30223"/>
    <w:rsid w:val="00D3063F"/>
    <w:rsid w:val="00D448D6"/>
    <w:rsid w:val="00D54570"/>
    <w:rsid w:val="00D55EB8"/>
    <w:rsid w:val="00D6041B"/>
    <w:rsid w:val="00D70388"/>
    <w:rsid w:val="00D7526B"/>
    <w:rsid w:val="00D77917"/>
    <w:rsid w:val="00D95ADD"/>
    <w:rsid w:val="00DA48AB"/>
    <w:rsid w:val="00E13995"/>
    <w:rsid w:val="00E1576F"/>
    <w:rsid w:val="00E418B4"/>
    <w:rsid w:val="00E419B1"/>
    <w:rsid w:val="00E427E0"/>
    <w:rsid w:val="00E431E6"/>
    <w:rsid w:val="00E51933"/>
    <w:rsid w:val="00E72E5C"/>
    <w:rsid w:val="00E838DA"/>
    <w:rsid w:val="00E9636D"/>
    <w:rsid w:val="00EF2B9C"/>
    <w:rsid w:val="00F20A06"/>
    <w:rsid w:val="00F232A3"/>
    <w:rsid w:val="00F303AE"/>
    <w:rsid w:val="00F34A05"/>
    <w:rsid w:val="00F465AF"/>
    <w:rsid w:val="00F4751E"/>
    <w:rsid w:val="00F56ED3"/>
    <w:rsid w:val="00F605DE"/>
    <w:rsid w:val="00F80B31"/>
    <w:rsid w:val="00F8214B"/>
    <w:rsid w:val="00F84991"/>
    <w:rsid w:val="00F921D4"/>
    <w:rsid w:val="00F93D6A"/>
    <w:rsid w:val="00FA1ECF"/>
    <w:rsid w:val="00FA6BD3"/>
    <w:rsid w:val="00FA6F2B"/>
    <w:rsid w:val="00FB63E6"/>
    <w:rsid w:val="00FB7B7A"/>
    <w:rsid w:val="00FC53E4"/>
    <w:rsid w:val="00FD1C7A"/>
    <w:rsid w:val="00FD28BF"/>
    <w:rsid w:val="00FD43F4"/>
    <w:rsid w:val="00FF53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349A9"/>
  <w15:chartTrackingRefBased/>
  <w15:docId w15:val="{DAE092EA-90B5-450E-8B5C-DB4BCADD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5879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879FB"/>
    <w:rPr>
      <w:rFonts w:ascii="Times New Roman" w:eastAsia="Times New Roman" w:hAnsi="Times New Roman" w:cs="Times New Roman"/>
      <w:b/>
      <w:bCs/>
      <w:kern w:val="36"/>
      <w:sz w:val="48"/>
      <w:szCs w:val="48"/>
      <w:lang w:eastAsia="sv-SE"/>
    </w:rPr>
  </w:style>
  <w:style w:type="paragraph" w:styleId="Liststycke">
    <w:name w:val="List Paragraph"/>
    <w:basedOn w:val="Normal"/>
    <w:uiPriority w:val="34"/>
    <w:qFormat/>
    <w:rsid w:val="001C152D"/>
    <w:pPr>
      <w:ind w:left="720"/>
      <w:contextualSpacing/>
    </w:pPr>
  </w:style>
  <w:style w:type="paragraph" w:styleId="Sidhuvud">
    <w:name w:val="header"/>
    <w:basedOn w:val="Normal"/>
    <w:link w:val="SidhuvudChar"/>
    <w:uiPriority w:val="99"/>
    <w:unhideWhenUsed/>
    <w:rsid w:val="006856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856AC"/>
  </w:style>
  <w:style w:type="paragraph" w:styleId="Sidfot">
    <w:name w:val="footer"/>
    <w:basedOn w:val="Normal"/>
    <w:link w:val="SidfotChar"/>
    <w:uiPriority w:val="99"/>
    <w:unhideWhenUsed/>
    <w:rsid w:val="006856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856AC"/>
  </w:style>
  <w:style w:type="character" w:customStyle="1" w:styleId="hps">
    <w:name w:val="hps"/>
    <w:basedOn w:val="Standardstycketeckensnitt"/>
    <w:rsid w:val="000C3F3D"/>
  </w:style>
  <w:style w:type="table" w:styleId="Tabellrutnt">
    <w:name w:val="Table Grid"/>
    <w:basedOn w:val="Normaltabell"/>
    <w:uiPriority w:val="39"/>
    <w:rsid w:val="00A14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D01BD3"/>
    <w:rPr>
      <w:color w:val="0000FF"/>
      <w:u w:val="single"/>
    </w:rPr>
  </w:style>
  <w:style w:type="paragraph" w:styleId="Normalwebb">
    <w:name w:val="Normal (Web)"/>
    <w:basedOn w:val="Normal"/>
    <w:uiPriority w:val="99"/>
    <w:semiHidden/>
    <w:unhideWhenUsed/>
    <w:rsid w:val="00E519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687">
      <w:bodyDiv w:val="1"/>
      <w:marLeft w:val="0"/>
      <w:marRight w:val="0"/>
      <w:marTop w:val="0"/>
      <w:marBottom w:val="0"/>
      <w:divBdr>
        <w:top w:val="none" w:sz="0" w:space="0" w:color="auto"/>
        <w:left w:val="none" w:sz="0" w:space="0" w:color="auto"/>
        <w:bottom w:val="none" w:sz="0" w:space="0" w:color="auto"/>
        <w:right w:val="none" w:sz="0" w:space="0" w:color="auto"/>
      </w:divBdr>
    </w:div>
    <w:div w:id="255746903">
      <w:bodyDiv w:val="1"/>
      <w:marLeft w:val="0"/>
      <w:marRight w:val="0"/>
      <w:marTop w:val="0"/>
      <w:marBottom w:val="0"/>
      <w:divBdr>
        <w:top w:val="none" w:sz="0" w:space="0" w:color="auto"/>
        <w:left w:val="none" w:sz="0" w:space="0" w:color="auto"/>
        <w:bottom w:val="none" w:sz="0" w:space="0" w:color="auto"/>
        <w:right w:val="none" w:sz="0" w:space="0" w:color="auto"/>
      </w:divBdr>
    </w:div>
    <w:div w:id="527763968">
      <w:bodyDiv w:val="1"/>
      <w:marLeft w:val="0"/>
      <w:marRight w:val="0"/>
      <w:marTop w:val="0"/>
      <w:marBottom w:val="0"/>
      <w:divBdr>
        <w:top w:val="none" w:sz="0" w:space="0" w:color="auto"/>
        <w:left w:val="none" w:sz="0" w:space="0" w:color="auto"/>
        <w:bottom w:val="none" w:sz="0" w:space="0" w:color="auto"/>
        <w:right w:val="none" w:sz="0" w:space="0" w:color="auto"/>
      </w:divBdr>
    </w:div>
    <w:div w:id="956718026">
      <w:bodyDiv w:val="1"/>
      <w:marLeft w:val="0"/>
      <w:marRight w:val="0"/>
      <w:marTop w:val="0"/>
      <w:marBottom w:val="0"/>
      <w:divBdr>
        <w:top w:val="none" w:sz="0" w:space="0" w:color="auto"/>
        <w:left w:val="none" w:sz="0" w:space="0" w:color="auto"/>
        <w:bottom w:val="none" w:sz="0" w:space="0" w:color="auto"/>
        <w:right w:val="none" w:sz="0" w:space="0" w:color="auto"/>
      </w:divBdr>
    </w:div>
    <w:div w:id="1002851006">
      <w:bodyDiv w:val="1"/>
      <w:marLeft w:val="0"/>
      <w:marRight w:val="0"/>
      <w:marTop w:val="0"/>
      <w:marBottom w:val="0"/>
      <w:divBdr>
        <w:top w:val="none" w:sz="0" w:space="0" w:color="auto"/>
        <w:left w:val="none" w:sz="0" w:space="0" w:color="auto"/>
        <w:bottom w:val="none" w:sz="0" w:space="0" w:color="auto"/>
        <w:right w:val="none" w:sz="0" w:space="0" w:color="auto"/>
      </w:divBdr>
    </w:div>
    <w:div w:id="1354309194">
      <w:bodyDiv w:val="1"/>
      <w:marLeft w:val="0"/>
      <w:marRight w:val="0"/>
      <w:marTop w:val="0"/>
      <w:marBottom w:val="0"/>
      <w:divBdr>
        <w:top w:val="none" w:sz="0" w:space="0" w:color="auto"/>
        <w:left w:val="none" w:sz="0" w:space="0" w:color="auto"/>
        <w:bottom w:val="none" w:sz="0" w:space="0" w:color="auto"/>
        <w:right w:val="none" w:sz="0" w:space="0" w:color="auto"/>
      </w:divBdr>
    </w:div>
    <w:div w:id="1493132561">
      <w:bodyDiv w:val="1"/>
      <w:marLeft w:val="0"/>
      <w:marRight w:val="0"/>
      <w:marTop w:val="0"/>
      <w:marBottom w:val="0"/>
      <w:divBdr>
        <w:top w:val="none" w:sz="0" w:space="0" w:color="auto"/>
        <w:left w:val="none" w:sz="0" w:space="0" w:color="auto"/>
        <w:bottom w:val="none" w:sz="0" w:space="0" w:color="auto"/>
        <w:right w:val="none" w:sz="0" w:space="0" w:color="auto"/>
      </w:divBdr>
    </w:div>
    <w:div w:id="1943489795">
      <w:bodyDiv w:val="1"/>
      <w:marLeft w:val="0"/>
      <w:marRight w:val="0"/>
      <w:marTop w:val="0"/>
      <w:marBottom w:val="0"/>
      <w:divBdr>
        <w:top w:val="none" w:sz="0" w:space="0" w:color="auto"/>
        <w:left w:val="none" w:sz="0" w:space="0" w:color="auto"/>
        <w:bottom w:val="none" w:sz="0" w:space="0" w:color="auto"/>
        <w:right w:val="none" w:sz="0" w:space="0" w:color="auto"/>
      </w:divBdr>
    </w:div>
    <w:div w:id="207173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DBBA0218A79643970945C1F2DB6AC1" ma:contentTypeVersion="13" ma:contentTypeDescription="Create a new document." ma:contentTypeScope="" ma:versionID="d22e45adb4d1726a639b10b3892db921">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5c2f514df54c8813e27f72e0da609d27"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0647D-5F9B-45F1-89A0-F3DC415D5280}">
  <ds:schemaRefs>
    <ds:schemaRef ds:uri="http://schemas.microsoft.com/sharepoint/v3/contenttype/forms"/>
  </ds:schemaRefs>
</ds:datastoreItem>
</file>

<file path=customXml/itemProps2.xml><?xml version="1.0" encoding="utf-8"?>
<ds:datastoreItem xmlns:ds="http://schemas.openxmlformats.org/officeDocument/2006/customXml" ds:itemID="{8AE159C0-82D0-4580-B5F8-2A89B20FB44C}">
  <ds:schemaRefs>
    <ds:schemaRef ds:uri="http://schemas.microsoft.com/office/2006/metadata/properties"/>
    <ds:schemaRef ds:uri="http://schemas.microsoft.com/office/infopath/2007/PartnerControls"/>
    <ds:schemaRef ds:uri="f0648062-1961-4c94-aadb-e63efa5a4374"/>
  </ds:schemaRefs>
</ds:datastoreItem>
</file>

<file path=customXml/itemProps3.xml><?xml version="1.0" encoding="utf-8"?>
<ds:datastoreItem xmlns:ds="http://schemas.openxmlformats.org/officeDocument/2006/customXml" ds:itemID="{674E670F-CF02-49CD-8369-164F2F14A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155</Words>
  <Characters>826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Larsson</dc:creator>
  <cp:keywords/>
  <dc:description/>
  <cp:lastModifiedBy>Dick Thorn</cp:lastModifiedBy>
  <cp:revision>10</cp:revision>
  <cp:lastPrinted>2026-05-20T09:02:00Z</cp:lastPrinted>
  <dcterms:created xsi:type="dcterms:W3CDTF">2026-05-20T09:06:00Z</dcterms:created>
  <dcterms:modified xsi:type="dcterms:W3CDTF">2026-05-20T09:21:00Z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531800</vt:r8>
  </property>
</Properties>
</file>