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4C56" w14:textId="06B5CFF6" w:rsidR="006856AC" w:rsidRPr="00FA1ECF" w:rsidRDefault="006856AC">
      <w:pPr>
        <w:rPr>
          <w:noProof/>
          <w:lang w:val="en-US"/>
        </w:rPr>
      </w:pPr>
    </w:p>
    <w:p w14:paraId="5823642F" w14:textId="7F0C05B6" w:rsidR="00BD2CF9" w:rsidRPr="00BD2CF9" w:rsidRDefault="000C4906" w:rsidP="00BD2CF9">
      <w:pPr>
        <w:rPr>
          <w:b/>
          <w:bCs/>
          <w:noProof/>
          <w:sz w:val="32"/>
          <w:szCs w:val="32"/>
        </w:rPr>
      </w:pPr>
      <w:r>
        <w:rPr>
          <w:noProof/>
        </w:rPr>
        <w:drawing>
          <wp:anchor distT="0" distB="0" distL="114300" distR="114300" simplePos="0" relativeHeight="251658240" behindDoc="0" locked="0" layoutInCell="1" allowOverlap="1" wp14:anchorId="6DFE21DF" wp14:editId="797AC5A7">
            <wp:simplePos x="0" y="0"/>
            <wp:positionH relativeFrom="column">
              <wp:posOffset>3253105</wp:posOffset>
            </wp:positionH>
            <wp:positionV relativeFrom="paragraph">
              <wp:posOffset>60325</wp:posOffset>
            </wp:positionV>
            <wp:extent cx="2676525" cy="2676525"/>
            <wp:effectExtent l="0" t="0" r="9525" b="9525"/>
            <wp:wrapThrough wrapText="bothSides">
              <wp:wrapPolygon edited="0">
                <wp:start x="0" y="0"/>
                <wp:lineTo x="0" y="21523"/>
                <wp:lineTo x="21523" y="21523"/>
                <wp:lineTo x="21523" y="0"/>
                <wp:lineTo x="0" y="0"/>
              </wp:wrapPolygon>
            </wp:wrapThrough>
            <wp:docPr id="192664889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267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E5F">
        <w:rPr>
          <w:b/>
          <w:bCs/>
          <w:noProof/>
          <w:sz w:val="32"/>
          <w:szCs w:val="32"/>
        </w:rPr>
        <w:t xml:space="preserve">Luxo </w:t>
      </w:r>
      <w:r w:rsidR="00774E5F" w:rsidRPr="00774E5F">
        <w:rPr>
          <w:b/>
          <w:bCs/>
          <w:noProof/>
          <w:sz w:val="32"/>
          <w:szCs w:val="32"/>
        </w:rPr>
        <w:t>Wave LED</w:t>
      </w:r>
      <w:r w:rsidRPr="000C4906">
        <w:t xml:space="preserve"> </w:t>
      </w:r>
    </w:p>
    <w:p w14:paraId="1931A6A1" w14:textId="5A220991" w:rsidR="00AC3275" w:rsidRPr="006B61EF" w:rsidRDefault="006B61EF" w:rsidP="006B61EF">
      <w:pPr>
        <w:rPr>
          <w:rFonts w:cstheme="minorHAnsi"/>
          <w:color w:val="000000" w:themeColor="text1"/>
          <w:sz w:val="28"/>
          <w:szCs w:val="28"/>
        </w:rPr>
      </w:pPr>
      <w:r w:rsidRPr="006B61EF">
        <w:rPr>
          <w:rFonts w:ascii="Arial" w:eastAsia="Times New Roman" w:hAnsi="Arial" w:cs="Arial"/>
          <w:color w:val="000000"/>
          <w:sz w:val="24"/>
          <w:szCs w:val="24"/>
          <w:lang w:eastAsia="sv-SE"/>
        </w:rPr>
        <w:t>Wave LED är en förstoringslampa för industriella applikationer. Wave LED erbjuder skuggfri förstoring med ljus som kommer från båda sidor, samt tredimensionell förstoring med ljus som kommer från vänster eller höger. 3D-funktionen är särskilt välkommen när man arbetar med kretskort och liknande känsliga föremål. Med sin rektangulära lins lämpar sig Wave LED även för vanlig läsning.</w:t>
      </w:r>
      <w:r w:rsidRPr="006B61EF">
        <w:rPr>
          <w:rFonts w:ascii="Arial" w:eastAsia="Times New Roman" w:hAnsi="Arial" w:cs="Arial"/>
          <w:color w:val="000000"/>
          <w:sz w:val="24"/>
          <w:szCs w:val="24"/>
          <w:lang w:eastAsia="sv-SE"/>
        </w:rPr>
        <w:t xml:space="preserve"> </w:t>
      </w:r>
      <w:r w:rsidR="00DA1D6A" w:rsidRPr="006B61EF">
        <w:rPr>
          <w:rFonts w:cstheme="minorHAnsi"/>
          <w:color w:val="000000" w:themeColor="text1"/>
          <w:sz w:val="28"/>
          <w:szCs w:val="28"/>
        </w:rPr>
        <w:t xml:space="preserve">3 färgtemperaturer </w:t>
      </w:r>
      <w:r w:rsidR="00EE3D9D" w:rsidRPr="006B61EF">
        <w:rPr>
          <w:rFonts w:cstheme="minorHAnsi"/>
          <w:color w:val="000000" w:themeColor="text1"/>
          <w:sz w:val="28"/>
          <w:szCs w:val="28"/>
        </w:rPr>
        <w:t>6000K, 4000K och 2700K</w:t>
      </w:r>
      <w:r w:rsidRPr="006B61EF">
        <w:rPr>
          <w:rFonts w:cstheme="minorHAnsi"/>
          <w:color w:val="000000" w:themeColor="text1"/>
          <w:sz w:val="28"/>
          <w:szCs w:val="28"/>
        </w:rPr>
        <w:t>.</w:t>
      </w:r>
      <w:r>
        <w:rPr>
          <w:rFonts w:cstheme="minorHAnsi"/>
          <w:color w:val="000000" w:themeColor="text1"/>
          <w:sz w:val="28"/>
          <w:szCs w:val="28"/>
        </w:rPr>
        <w:t xml:space="preserve"> </w:t>
      </w:r>
      <w:r w:rsidR="00D24C70" w:rsidRPr="00D24C70">
        <w:rPr>
          <w:rFonts w:cstheme="minorHAnsi"/>
          <w:color w:val="000000" w:themeColor="text1"/>
          <w:sz w:val="28"/>
          <w:szCs w:val="28"/>
        </w:rPr>
        <w:t>Maximal flexibilitet och precision</w:t>
      </w:r>
      <w:r w:rsidR="00D24C70" w:rsidRPr="00D24C70">
        <w:rPr>
          <w:rFonts w:cstheme="minorHAnsi"/>
          <w:color w:val="000000" w:themeColor="text1"/>
          <w:sz w:val="28"/>
          <w:szCs w:val="28"/>
        </w:rPr>
        <w:br/>
        <w:t>Flexibiliteten på leden mellan lamphuvudet och armen gör exakt positionering lätt. Den fjäderbalanserade armen ger maximal vertikal och horisontell rörelse, och kommer alltid att stanna i rätt läge utan att dippa.</w:t>
      </w:r>
      <w:r w:rsidR="00D24C70">
        <w:rPr>
          <w:rFonts w:cstheme="minorHAnsi"/>
          <w:color w:val="000000" w:themeColor="text1"/>
          <w:sz w:val="28"/>
          <w:szCs w:val="28"/>
        </w:rPr>
        <w:t xml:space="preserve"> </w:t>
      </w:r>
    </w:p>
    <w:p w14:paraId="318A01D2" w14:textId="5238DF29" w:rsidR="006B61EF" w:rsidRDefault="006B61EF" w:rsidP="006B61EF">
      <w:pPr>
        <w:pStyle w:val="Liststycke"/>
        <w:ind w:left="360"/>
        <w:rPr>
          <w:rFonts w:cstheme="minorHAnsi"/>
          <w:color w:val="000000" w:themeColor="text1"/>
          <w:sz w:val="28"/>
          <w:szCs w:val="28"/>
        </w:rPr>
      </w:pPr>
    </w:p>
    <w:p w14:paraId="01F7A462" w14:textId="7A1FC961" w:rsidR="006B6912" w:rsidRDefault="006B6912" w:rsidP="00E51933">
      <w:pPr>
        <w:pStyle w:val="Liststycke"/>
        <w:numPr>
          <w:ilvl w:val="0"/>
          <w:numId w:val="10"/>
        </w:numPr>
        <w:rPr>
          <w:rFonts w:cstheme="minorHAnsi"/>
          <w:color w:val="000000" w:themeColor="text1"/>
          <w:sz w:val="28"/>
          <w:szCs w:val="28"/>
        </w:rPr>
      </w:pPr>
      <w:r w:rsidRPr="00D24C70">
        <w:rPr>
          <w:rFonts w:cstheme="minorHAnsi"/>
          <w:color w:val="000000" w:themeColor="text1"/>
          <w:sz w:val="28"/>
          <w:szCs w:val="28"/>
        </w:rPr>
        <w:t>Standardversionen levereras med 3,5 eller 5 dioptrier glaslins.</w:t>
      </w:r>
      <w:r w:rsidRPr="00D24C70">
        <w:rPr>
          <w:rFonts w:cstheme="minorHAnsi"/>
          <w:color w:val="000000" w:themeColor="text1"/>
          <w:sz w:val="28"/>
          <w:szCs w:val="28"/>
        </w:rPr>
        <w:br/>
        <w:t>En tygpåse följer med som solskydd och för att skydda linsen från damm.</w:t>
      </w:r>
    </w:p>
    <w:p w14:paraId="45AB311B" w14:textId="16883220" w:rsidR="0034541A" w:rsidRDefault="0034541A" w:rsidP="00E51933">
      <w:pPr>
        <w:pStyle w:val="Liststycke"/>
        <w:numPr>
          <w:ilvl w:val="0"/>
          <w:numId w:val="10"/>
        </w:numPr>
        <w:rPr>
          <w:rFonts w:cstheme="minorHAnsi"/>
          <w:color w:val="000000" w:themeColor="text1"/>
          <w:sz w:val="28"/>
          <w:szCs w:val="28"/>
        </w:rPr>
      </w:pPr>
      <w:r w:rsidRPr="0034541A">
        <w:rPr>
          <w:rFonts w:cstheme="minorHAnsi"/>
          <w:color w:val="000000" w:themeColor="text1"/>
          <w:sz w:val="28"/>
          <w:szCs w:val="28"/>
        </w:rPr>
        <w:t>Wave LED är utrustad med två LED-moduler, som tänds individuellt. Modulerna är dimbara, och stänger automatiskt av sig själva efter 4 eller 9 timmar för att spara energi.</w:t>
      </w:r>
      <w:r w:rsidRPr="0034541A">
        <w:rPr>
          <w:rFonts w:cstheme="minorHAnsi"/>
          <w:color w:val="000000" w:themeColor="text1"/>
          <w:sz w:val="28"/>
          <w:szCs w:val="28"/>
        </w:rPr>
        <w:t xml:space="preserve"> </w:t>
      </w:r>
    </w:p>
    <w:tbl>
      <w:tblPr>
        <w:tblStyle w:val="Tabellrutnt"/>
        <w:tblpPr w:leftFromText="141" w:rightFromText="141" w:vertAnchor="text" w:horzAnchor="margin" w:tblpY="249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694"/>
        <w:gridCol w:w="967"/>
      </w:tblGrid>
      <w:tr w:rsidR="0012431D" w:rsidRPr="000035CC" w14:paraId="66D71CDA" w14:textId="77777777" w:rsidTr="0012431D">
        <w:trPr>
          <w:trHeight w:val="360"/>
        </w:trPr>
        <w:tc>
          <w:tcPr>
            <w:tcW w:w="1411" w:type="dxa"/>
            <w:shd w:val="clear" w:color="auto" w:fill="00843B"/>
          </w:tcPr>
          <w:p w14:paraId="3144B0F7" w14:textId="77777777" w:rsidR="0012431D" w:rsidRPr="000035CC" w:rsidRDefault="0012431D" w:rsidP="0012431D">
            <w:pPr>
              <w:autoSpaceDE w:val="0"/>
              <w:autoSpaceDN w:val="0"/>
              <w:adjustRightInd w:val="0"/>
              <w:rPr>
                <w:rStyle w:val="Hyperlnk"/>
                <w:b/>
                <w:bCs/>
                <w:color w:val="FFFFFF" w:themeColor="background1"/>
              </w:rPr>
            </w:pPr>
            <w:r w:rsidRPr="000035CC">
              <w:rPr>
                <w:rStyle w:val="Hyperlnk"/>
                <w:b/>
                <w:bCs/>
                <w:color w:val="FFFFFF" w:themeColor="background1"/>
              </w:rPr>
              <w:t>Artnr</w:t>
            </w:r>
          </w:p>
        </w:tc>
        <w:tc>
          <w:tcPr>
            <w:tcW w:w="6694" w:type="dxa"/>
            <w:shd w:val="clear" w:color="auto" w:fill="00843B"/>
          </w:tcPr>
          <w:p w14:paraId="3345B1EC" w14:textId="77777777" w:rsidR="0012431D" w:rsidRPr="000035CC" w:rsidRDefault="0012431D" w:rsidP="0012431D">
            <w:pPr>
              <w:autoSpaceDE w:val="0"/>
              <w:autoSpaceDN w:val="0"/>
              <w:adjustRightInd w:val="0"/>
              <w:rPr>
                <w:rStyle w:val="Hyperlnk"/>
                <w:b/>
                <w:bCs/>
                <w:color w:val="FFFFFF" w:themeColor="background1"/>
              </w:rPr>
            </w:pPr>
            <w:r w:rsidRPr="000035CC">
              <w:rPr>
                <w:rStyle w:val="Hyperlnk"/>
                <w:b/>
                <w:bCs/>
                <w:color w:val="FFFFFF" w:themeColor="background1"/>
              </w:rPr>
              <w:t>Benämning</w:t>
            </w:r>
          </w:p>
        </w:tc>
        <w:tc>
          <w:tcPr>
            <w:tcW w:w="967" w:type="dxa"/>
            <w:shd w:val="clear" w:color="auto" w:fill="00843B"/>
          </w:tcPr>
          <w:p w14:paraId="13C77B6F" w14:textId="77777777" w:rsidR="0012431D" w:rsidRPr="000035CC" w:rsidRDefault="0012431D" w:rsidP="0012431D">
            <w:pPr>
              <w:autoSpaceDE w:val="0"/>
              <w:autoSpaceDN w:val="0"/>
              <w:adjustRightInd w:val="0"/>
              <w:rPr>
                <w:rStyle w:val="Hyperlnk"/>
                <w:b/>
                <w:bCs/>
                <w:color w:val="FFFFFF" w:themeColor="background1"/>
              </w:rPr>
            </w:pPr>
            <w:r w:rsidRPr="000035CC">
              <w:rPr>
                <w:rStyle w:val="Hyperlnk"/>
                <w:b/>
                <w:bCs/>
                <w:color w:val="FFFFFF" w:themeColor="background1"/>
              </w:rPr>
              <w:t>Pris:</w:t>
            </w:r>
          </w:p>
        </w:tc>
      </w:tr>
      <w:tr w:rsidR="0012431D" w:rsidRPr="00512358" w14:paraId="209BC283" w14:textId="77777777" w:rsidTr="0012431D">
        <w:trPr>
          <w:trHeight w:val="351"/>
        </w:trPr>
        <w:tc>
          <w:tcPr>
            <w:tcW w:w="1411" w:type="dxa"/>
          </w:tcPr>
          <w:p w14:paraId="657AB4A1" w14:textId="77777777" w:rsidR="0012431D" w:rsidRPr="008B102D" w:rsidRDefault="0012431D" w:rsidP="0012431D">
            <w:pPr>
              <w:autoSpaceDE w:val="0"/>
              <w:autoSpaceDN w:val="0"/>
              <w:adjustRightInd w:val="0"/>
              <w:rPr>
                <w:rStyle w:val="Hyperlnk"/>
                <w:color w:val="000000" w:themeColor="text1"/>
                <w:u w:val="none"/>
              </w:rPr>
            </w:pPr>
            <w:r w:rsidRPr="00774E5F">
              <w:rPr>
                <w:color w:val="000000" w:themeColor="text1"/>
              </w:rPr>
              <w:t>8-8025948</w:t>
            </w:r>
          </w:p>
        </w:tc>
        <w:tc>
          <w:tcPr>
            <w:tcW w:w="6694" w:type="dxa"/>
          </w:tcPr>
          <w:p w14:paraId="2F7071BC" w14:textId="77777777" w:rsidR="0012431D" w:rsidRPr="0020189F" w:rsidRDefault="0012431D" w:rsidP="0012431D">
            <w:pPr>
              <w:autoSpaceDE w:val="0"/>
              <w:autoSpaceDN w:val="0"/>
              <w:adjustRightInd w:val="0"/>
              <w:rPr>
                <w:rStyle w:val="Hyperlnk"/>
                <w:color w:val="000000" w:themeColor="text1"/>
                <w:u w:val="none"/>
                <w:lang w:val="en-US"/>
              </w:rPr>
            </w:pPr>
            <w:r w:rsidRPr="0020189F">
              <w:rPr>
                <w:color w:val="000000" w:themeColor="text1"/>
                <w:lang w:val="en-US"/>
              </w:rPr>
              <w:t>Luxo Wave LED T105 Wh 206 840 3,5D</w:t>
            </w:r>
            <w:r>
              <w:rPr>
                <w:color w:val="000000" w:themeColor="text1"/>
                <w:lang w:val="en-US"/>
              </w:rPr>
              <w:t xml:space="preserve"> </w:t>
            </w:r>
            <w:r>
              <w:rPr>
                <w:lang w:val="en-US"/>
              </w:rPr>
              <w:t>CLA EU</w:t>
            </w:r>
          </w:p>
        </w:tc>
        <w:tc>
          <w:tcPr>
            <w:tcW w:w="967" w:type="dxa"/>
          </w:tcPr>
          <w:p w14:paraId="07C80CB2" w14:textId="77777777" w:rsidR="0012431D" w:rsidRPr="00512358" w:rsidRDefault="0012431D" w:rsidP="0012431D">
            <w:pPr>
              <w:autoSpaceDE w:val="0"/>
              <w:autoSpaceDN w:val="0"/>
              <w:adjustRightInd w:val="0"/>
              <w:rPr>
                <w:rStyle w:val="Hyperlnk"/>
                <w:color w:val="000000" w:themeColor="text1"/>
                <w:u w:val="none"/>
                <w:lang w:val="da-DK"/>
              </w:rPr>
            </w:pPr>
            <w:r>
              <w:rPr>
                <w:rStyle w:val="Hyperlnk"/>
                <w:color w:val="000000" w:themeColor="text1"/>
                <w:u w:val="none"/>
                <w:lang w:val="da-DK"/>
              </w:rPr>
              <w:t>5 620:-</w:t>
            </w:r>
          </w:p>
        </w:tc>
      </w:tr>
      <w:tr w:rsidR="0012431D" w:rsidRPr="00846FC8" w14:paraId="1212E675" w14:textId="77777777" w:rsidTr="0012431D">
        <w:trPr>
          <w:trHeight w:val="351"/>
        </w:trPr>
        <w:tc>
          <w:tcPr>
            <w:tcW w:w="1411" w:type="dxa"/>
          </w:tcPr>
          <w:p w14:paraId="1281D7C3" w14:textId="77777777" w:rsidR="0012431D" w:rsidRPr="00774E5F" w:rsidRDefault="0012431D" w:rsidP="0012431D">
            <w:pPr>
              <w:autoSpaceDE w:val="0"/>
              <w:autoSpaceDN w:val="0"/>
              <w:adjustRightInd w:val="0"/>
              <w:rPr>
                <w:color w:val="000000" w:themeColor="text1"/>
              </w:rPr>
            </w:pPr>
            <w:r w:rsidRPr="005E2B61">
              <w:rPr>
                <w:color w:val="000000" w:themeColor="text1"/>
              </w:rPr>
              <w:t>8-8025950</w:t>
            </w:r>
          </w:p>
        </w:tc>
        <w:tc>
          <w:tcPr>
            <w:tcW w:w="6694" w:type="dxa"/>
          </w:tcPr>
          <w:p w14:paraId="1A3F01D9" w14:textId="77777777" w:rsidR="0012431D" w:rsidRPr="0020189F" w:rsidRDefault="0012431D" w:rsidP="0012431D">
            <w:pPr>
              <w:autoSpaceDE w:val="0"/>
              <w:autoSpaceDN w:val="0"/>
              <w:adjustRightInd w:val="0"/>
              <w:rPr>
                <w:color w:val="000000" w:themeColor="text1"/>
                <w:lang w:val="en-US"/>
              </w:rPr>
            </w:pPr>
            <w:r w:rsidRPr="0020189F">
              <w:rPr>
                <w:color w:val="000000" w:themeColor="text1"/>
                <w:lang w:val="en-US"/>
              </w:rPr>
              <w:t>Luxo Wave LED T105 Wh 206 840 5D</w:t>
            </w:r>
            <w:r>
              <w:rPr>
                <w:color w:val="000000" w:themeColor="text1"/>
                <w:lang w:val="en-US"/>
              </w:rPr>
              <w:t xml:space="preserve"> </w:t>
            </w:r>
            <w:r>
              <w:rPr>
                <w:lang w:val="en-US"/>
              </w:rPr>
              <w:t>CLA EU</w:t>
            </w:r>
          </w:p>
        </w:tc>
        <w:tc>
          <w:tcPr>
            <w:tcW w:w="967" w:type="dxa"/>
          </w:tcPr>
          <w:p w14:paraId="7E36A989" w14:textId="77777777" w:rsidR="0012431D" w:rsidRPr="00101AEE" w:rsidRDefault="0012431D" w:rsidP="0012431D">
            <w:pPr>
              <w:autoSpaceDE w:val="0"/>
              <w:autoSpaceDN w:val="0"/>
              <w:adjustRightInd w:val="0"/>
              <w:rPr>
                <w:rStyle w:val="Hyperlnk"/>
                <w:color w:val="000000" w:themeColor="text1"/>
                <w:u w:val="none"/>
                <w:lang w:val="en-US"/>
              </w:rPr>
            </w:pPr>
            <w:r w:rsidRPr="00101AEE">
              <w:rPr>
                <w:rStyle w:val="Hyperlnk"/>
                <w:color w:val="auto"/>
                <w:u w:val="none"/>
                <w:lang w:val="en-US"/>
              </w:rPr>
              <w:t>5</w:t>
            </w:r>
            <w:r w:rsidRPr="00101AEE">
              <w:rPr>
                <w:rStyle w:val="Hyperlnk"/>
                <w:color w:val="auto"/>
                <w:u w:val="none"/>
              </w:rPr>
              <w:t> 939:-</w:t>
            </w:r>
          </w:p>
        </w:tc>
      </w:tr>
    </w:tbl>
    <w:p w14:paraId="569D6A3E" w14:textId="55CAD364" w:rsidR="0010468C" w:rsidRDefault="0010468C" w:rsidP="0010468C">
      <w:pPr>
        <w:pStyle w:val="Liststycke"/>
        <w:numPr>
          <w:ilvl w:val="0"/>
          <w:numId w:val="10"/>
        </w:numPr>
        <w:rPr>
          <w:rFonts w:cstheme="minorHAnsi"/>
          <w:color w:val="000000" w:themeColor="text1"/>
          <w:sz w:val="28"/>
          <w:szCs w:val="28"/>
        </w:rPr>
      </w:pPr>
      <w:r w:rsidRPr="0010468C">
        <w:rPr>
          <w:rFonts w:cstheme="minorHAnsi"/>
          <w:color w:val="000000" w:themeColor="text1"/>
          <w:sz w:val="28"/>
          <w:szCs w:val="28"/>
        </w:rPr>
        <w:t> Dioderna i Wave LED har en livslängd på 50,000 timmar. Det betyder 25 år eller mer med normal användning. Du kommer aldrig behöva byta ljuskällan!</w:t>
      </w:r>
    </w:p>
    <w:p w14:paraId="04BA7852" w14:textId="77777777" w:rsidR="0010468C" w:rsidRDefault="0010468C" w:rsidP="00517AFE">
      <w:pPr>
        <w:pStyle w:val="Liststycke"/>
        <w:numPr>
          <w:ilvl w:val="0"/>
          <w:numId w:val="10"/>
        </w:numPr>
        <w:rPr>
          <w:rFonts w:cstheme="minorHAnsi"/>
          <w:color w:val="000000" w:themeColor="text1"/>
          <w:sz w:val="28"/>
          <w:szCs w:val="28"/>
        </w:rPr>
      </w:pPr>
      <w:r w:rsidRPr="0010468C">
        <w:rPr>
          <w:rFonts w:cstheme="minorHAnsi"/>
          <w:color w:val="000000" w:themeColor="text1"/>
          <w:sz w:val="28"/>
          <w:szCs w:val="28"/>
        </w:rPr>
        <w:t>Förkortning T=bordslampa, 105= 1050 mm armlängd, Wh=vit, 840= Ra 80 4000 K, 3,5D= 3,5 dioptrier, 5=5 dioptrier,</w:t>
      </w:r>
      <w:r w:rsidRPr="0010468C">
        <w:rPr>
          <w:rFonts w:cstheme="minorHAnsi"/>
          <w:color w:val="000000" w:themeColor="text1"/>
          <w:sz w:val="28"/>
          <w:szCs w:val="28"/>
        </w:rPr>
        <w:br/>
        <w:t>CLA= bordsfäste, EU= EU stickpropp, ESD=ESD, 600=600 lm</w:t>
      </w:r>
    </w:p>
    <w:p w14:paraId="7AAD3909" w14:textId="77777777" w:rsidR="009D0723" w:rsidRPr="00D55EB8" w:rsidRDefault="009D0723" w:rsidP="0010468C"/>
    <w:sectPr w:rsidR="009D0723" w:rsidRPr="00D55EB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9785" w14:textId="77777777" w:rsidR="003426A1" w:rsidRDefault="003426A1" w:rsidP="006856AC">
      <w:pPr>
        <w:spacing w:after="0" w:line="240" w:lineRule="auto"/>
      </w:pPr>
      <w:r>
        <w:separator/>
      </w:r>
    </w:p>
  </w:endnote>
  <w:endnote w:type="continuationSeparator" w:id="0">
    <w:p w14:paraId="7D2D9720" w14:textId="77777777" w:rsidR="003426A1" w:rsidRDefault="003426A1" w:rsidP="0068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4D4" w14:textId="4BEABDF1" w:rsidR="006856AC" w:rsidRDefault="00283376">
    <w:pPr>
      <w:pStyle w:val="Sidfot"/>
    </w:pPr>
    <w:r>
      <w:rPr>
        <w:noProof/>
      </w:rPr>
      <w:drawing>
        <wp:inline distT="0" distB="0" distL="0" distR="0" wp14:anchorId="787E5F9B" wp14:editId="674815A5">
          <wp:extent cx="5760720" cy="618490"/>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pic:nvPicPr>
                <pic:blipFill>
                  <a:blip r:embed="rId1">
                    <a:extLst>
                      <a:ext uri="{28A0092B-C50C-407E-A947-70E740481C1C}">
                        <a14:useLocalDpi xmlns:a14="http://schemas.microsoft.com/office/drawing/2010/main" val="0"/>
                      </a:ext>
                    </a:extLst>
                  </a:blip>
                  <a:stretch>
                    <a:fillRect/>
                  </a:stretch>
                </pic:blipFill>
                <pic:spPr>
                  <a:xfrm>
                    <a:off x="0" y="0"/>
                    <a:ext cx="5760720" cy="618490"/>
                  </a:xfrm>
                  <a:prstGeom prst="rect">
                    <a:avLst/>
                  </a:prstGeom>
                </pic:spPr>
              </pic:pic>
            </a:graphicData>
          </a:graphic>
        </wp:inline>
      </w:drawing>
    </w:r>
  </w:p>
  <w:p w14:paraId="078593CE" w14:textId="29FB726D" w:rsidR="009C3EE8" w:rsidRDefault="009C3EE8" w:rsidP="009C3EE8">
    <w:pPr>
      <w:pStyle w:val="Sidfot"/>
      <w:jc w:val="center"/>
    </w:pPr>
    <w:r>
      <w:t>Mer information om produkterna finns på vår hemsida www.insyn.se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8692" w14:textId="77777777" w:rsidR="003426A1" w:rsidRDefault="003426A1" w:rsidP="006856AC">
      <w:pPr>
        <w:spacing w:after="0" w:line="240" w:lineRule="auto"/>
      </w:pPr>
      <w:r>
        <w:separator/>
      </w:r>
    </w:p>
  </w:footnote>
  <w:footnote w:type="continuationSeparator" w:id="0">
    <w:p w14:paraId="15074B26" w14:textId="77777777" w:rsidR="003426A1" w:rsidRDefault="003426A1" w:rsidP="0068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7044" w14:textId="71506F16" w:rsidR="006856AC" w:rsidRPr="006856AC" w:rsidRDefault="00283376" w:rsidP="00283376">
    <w:pPr>
      <w:pStyle w:val="Sidhuvud"/>
      <w:jc w:val="right"/>
    </w:pPr>
    <w:r>
      <w:rPr>
        <w:noProof/>
      </w:rPr>
      <w:drawing>
        <wp:anchor distT="0" distB="0" distL="114300" distR="114300" simplePos="0" relativeHeight="251657216" behindDoc="0" locked="0" layoutInCell="1" allowOverlap="1" wp14:anchorId="35C291B5" wp14:editId="23F2B601">
          <wp:simplePos x="0" y="0"/>
          <wp:positionH relativeFrom="column">
            <wp:posOffset>-4484</wp:posOffset>
          </wp:positionH>
          <wp:positionV relativeFrom="paragraph">
            <wp:posOffset>7452</wp:posOffset>
          </wp:positionV>
          <wp:extent cx="1080000" cy="471600"/>
          <wp:effectExtent l="0" t="0" r="0" b="0"/>
          <wp:wrapSquare wrapText="bothSides"/>
          <wp:docPr id="23" name="Bildobjekt 23"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23"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80000" cy="47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752FC39" wp14:editId="0AF5CF74">
          <wp:extent cx="4320000" cy="680400"/>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0000" cy="68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7CF"/>
    <w:multiLevelType w:val="hybridMultilevel"/>
    <w:tmpl w:val="738C3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8F5612"/>
    <w:multiLevelType w:val="hybridMultilevel"/>
    <w:tmpl w:val="BE6E13F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4330F93"/>
    <w:multiLevelType w:val="hybridMultilevel"/>
    <w:tmpl w:val="39748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9A0B4C"/>
    <w:multiLevelType w:val="hybridMultilevel"/>
    <w:tmpl w:val="0AB89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F4441E"/>
    <w:multiLevelType w:val="hybridMultilevel"/>
    <w:tmpl w:val="040EF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134193F"/>
    <w:multiLevelType w:val="hybridMultilevel"/>
    <w:tmpl w:val="95E4E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E923A4"/>
    <w:multiLevelType w:val="hybridMultilevel"/>
    <w:tmpl w:val="07663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304E04"/>
    <w:multiLevelType w:val="hybridMultilevel"/>
    <w:tmpl w:val="61740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1F5CAA"/>
    <w:multiLevelType w:val="hybridMultilevel"/>
    <w:tmpl w:val="5298E248"/>
    <w:lvl w:ilvl="0" w:tplc="41B4FD28">
      <w:start w:val="1"/>
      <w:numFmt w:val="bullet"/>
      <w:lvlText w:val=""/>
      <w:lvlJc w:val="left"/>
      <w:pPr>
        <w:ind w:left="3328" w:hanging="360"/>
      </w:pPr>
      <w:rPr>
        <w:rFonts w:ascii="Symbol" w:hAnsi="Symbol" w:hint="default"/>
        <w:color w:val="00843B"/>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9" w15:restartNumberingAfterBreak="0">
    <w:nsid w:val="7ABF3C89"/>
    <w:multiLevelType w:val="hybridMultilevel"/>
    <w:tmpl w:val="4064B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C9D751B"/>
    <w:multiLevelType w:val="hybridMultilevel"/>
    <w:tmpl w:val="BC94F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533462">
    <w:abstractNumId w:val="10"/>
  </w:num>
  <w:num w:numId="2" w16cid:durableId="294527062">
    <w:abstractNumId w:val="4"/>
  </w:num>
  <w:num w:numId="3" w16cid:durableId="1538657711">
    <w:abstractNumId w:val="9"/>
  </w:num>
  <w:num w:numId="4" w16cid:durableId="967129753">
    <w:abstractNumId w:val="5"/>
  </w:num>
  <w:num w:numId="5" w16cid:durableId="1524779622">
    <w:abstractNumId w:val="6"/>
  </w:num>
  <w:num w:numId="6" w16cid:durableId="618032797">
    <w:abstractNumId w:val="2"/>
  </w:num>
  <w:num w:numId="7" w16cid:durableId="424111943">
    <w:abstractNumId w:val="3"/>
  </w:num>
  <w:num w:numId="8" w16cid:durableId="1464496087">
    <w:abstractNumId w:val="0"/>
  </w:num>
  <w:num w:numId="9" w16cid:durableId="970283142">
    <w:abstractNumId w:val="7"/>
  </w:num>
  <w:num w:numId="10" w16cid:durableId="1274164827">
    <w:abstractNumId w:val="1"/>
  </w:num>
  <w:num w:numId="11" w16cid:durableId="2021857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FB"/>
    <w:rsid w:val="00024050"/>
    <w:rsid w:val="00025E3A"/>
    <w:rsid w:val="00030043"/>
    <w:rsid w:val="00033E18"/>
    <w:rsid w:val="000425DA"/>
    <w:rsid w:val="000670EF"/>
    <w:rsid w:val="00067DC2"/>
    <w:rsid w:val="00071258"/>
    <w:rsid w:val="000758A6"/>
    <w:rsid w:val="000803A4"/>
    <w:rsid w:val="000962AA"/>
    <w:rsid w:val="000A0177"/>
    <w:rsid w:val="000B0657"/>
    <w:rsid w:val="000B7C3C"/>
    <w:rsid w:val="000C3F3D"/>
    <w:rsid w:val="000C4906"/>
    <w:rsid w:val="000C590F"/>
    <w:rsid w:val="000C6165"/>
    <w:rsid w:val="000D78B0"/>
    <w:rsid w:val="000E7F80"/>
    <w:rsid w:val="000F5D40"/>
    <w:rsid w:val="00101AEE"/>
    <w:rsid w:val="0010468C"/>
    <w:rsid w:val="00104DDF"/>
    <w:rsid w:val="00115E76"/>
    <w:rsid w:val="0012431D"/>
    <w:rsid w:val="00134330"/>
    <w:rsid w:val="001400C3"/>
    <w:rsid w:val="00140AD7"/>
    <w:rsid w:val="00142F29"/>
    <w:rsid w:val="00160014"/>
    <w:rsid w:val="001603D8"/>
    <w:rsid w:val="00176128"/>
    <w:rsid w:val="00180A2C"/>
    <w:rsid w:val="00181A45"/>
    <w:rsid w:val="00181CF2"/>
    <w:rsid w:val="001A1E32"/>
    <w:rsid w:val="001A338A"/>
    <w:rsid w:val="001B6926"/>
    <w:rsid w:val="001B7757"/>
    <w:rsid w:val="001C152D"/>
    <w:rsid w:val="001C18B6"/>
    <w:rsid w:val="001E1CDB"/>
    <w:rsid w:val="001E3515"/>
    <w:rsid w:val="001E7523"/>
    <w:rsid w:val="0020189F"/>
    <w:rsid w:val="00234460"/>
    <w:rsid w:val="0023447C"/>
    <w:rsid w:val="0024129E"/>
    <w:rsid w:val="0024536C"/>
    <w:rsid w:val="00280477"/>
    <w:rsid w:val="00283376"/>
    <w:rsid w:val="0029394D"/>
    <w:rsid w:val="002A18CF"/>
    <w:rsid w:val="002B30B5"/>
    <w:rsid w:val="002D2418"/>
    <w:rsid w:val="002D2C4D"/>
    <w:rsid w:val="002D48F2"/>
    <w:rsid w:val="002E7C37"/>
    <w:rsid w:val="002F15F7"/>
    <w:rsid w:val="002F6E90"/>
    <w:rsid w:val="00300DFB"/>
    <w:rsid w:val="00306284"/>
    <w:rsid w:val="0030713D"/>
    <w:rsid w:val="00311F10"/>
    <w:rsid w:val="00317BCE"/>
    <w:rsid w:val="00331004"/>
    <w:rsid w:val="00335596"/>
    <w:rsid w:val="003426A1"/>
    <w:rsid w:val="0034455B"/>
    <w:rsid w:val="0034541A"/>
    <w:rsid w:val="00347188"/>
    <w:rsid w:val="00370C3C"/>
    <w:rsid w:val="00372022"/>
    <w:rsid w:val="00373F26"/>
    <w:rsid w:val="0037427E"/>
    <w:rsid w:val="00376F94"/>
    <w:rsid w:val="0037797A"/>
    <w:rsid w:val="00385FC1"/>
    <w:rsid w:val="003869FC"/>
    <w:rsid w:val="0039235B"/>
    <w:rsid w:val="00392D05"/>
    <w:rsid w:val="00393239"/>
    <w:rsid w:val="0039600A"/>
    <w:rsid w:val="003B1351"/>
    <w:rsid w:val="003C0D83"/>
    <w:rsid w:val="003D4275"/>
    <w:rsid w:val="003E6657"/>
    <w:rsid w:val="003F5FD7"/>
    <w:rsid w:val="0040010A"/>
    <w:rsid w:val="004002CF"/>
    <w:rsid w:val="00401711"/>
    <w:rsid w:val="004054B7"/>
    <w:rsid w:val="00411017"/>
    <w:rsid w:val="00420B2C"/>
    <w:rsid w:val="00424F22"/>
    <w:rsid w:val="00445CF9"/>
    <w:rsid w:val="00450B90"/>
    <w:rsid w:val="00451628"/>
    <w:rsid w:val="00456D2F"/>
    <w:rsid w:val="0046183A"/>
    <w:rsid w:val="00463E39"/>
    <w:rsid w:val="00474D6A"/>
    <w:rsid w:val="004804AB"/>
    <w:rsid w:val="004A5D3B"/>
    <w:rsid w:val="004B32B4"/>
    <w:rsid w:val="004B5B5F"/>
    <w:rsid w:val="004B7F56"/>
    <w:rsid w:val="004C36B7"/>
    <w:rsid w:val="004D5EF5"/>
    <w:rsid w:val="004D602D"/>
    <w:rsid w:val="004E050F"/>
    <w:rsid w:val="004F4517"/>
    <w:rsid w:val="004F5138"/>
    <w:rsid w:val="004F69B0"/>
    <w:rsid w:val="00502611"/>
    <w:rsid w:val="00512358"/>
    <w:rsid w:val="005153D9"/>
    <w:rsid w:val="00515FC9"/>
    <w:rsid w:val="00517AFE"/>
    <w:rsid w:val="00531224"/>
    <w:rsid w:val="00537EEC"/>
    <w:rsid w:val="00552D3C"/>
    <w:rsid w:val="00557717"/>
    <w:rsid w:val="00564334"/>
    <w:rsid w:val="005879FB"/>
    <w:rsid w:val="005A5771"/>
    <w:rsid w:val="005B24D7"/>
    <w:rsid w:val="005B3FCE"/>
    <w:rsid w:val="005C2089"/>
    <w:rsid w:val="005C325E"/>
    <w:rsid w:val="005C34F5"/>
    <w:rsid w:val="005D130D"/>
    <w:rsid w:val="005D4D91"/>
    <w:rsid w:val="005D64A0"/>
    <w:rsid w:val="005E2B61"/>
    <w:rsid w:val="006212F0"/>
    <w:rsid w:val="00633925"/>
    <w:rsid w:val="00642782"/>
    <w:rsid w:val="00645517"/>
    <w:rsid w:val="00660A8A"/>
    <w:rsid w:val="00666156"/>
    <w:rsid w:val="0067187C"/>
    <w:rsid w:val="006856AC"/>
    <w:rsid w:val="0068589B"/>
    <w:rsid w:val="00687DCC"/>
    <w:rsid w:val="00692F3F"/>
    <w:rsid w:val="006961E8"/>
    <w:rsid w:val="006A416C"/>
    <w:rsid w:val="006A4D61"/>
    <w:rsid w:val="006B61EF"/>
    <w:rsid w:val="006B6912"/>
    <w:rsid w:val="006B696A"/>
    <w:rsid w:val="006C2A08"/>
    <w:rsid w:val="006D2089"/>
    <w:rsid w:val="006E2C8D"/>
    <w:rsid w:val="006E32F1"/>
    <w:rsid w:val="006E6ECC"/>
    <w:rsid w:val="006E6FE1"/>
    <w:rsid w:val="00704CC4"/>
    <w:rsid w:val="00733091"/>
    <w:rsid w:val="00733713"/>
    <w:rsid w:val="00736A6E"/>
    <w:rsid w:val="00752E38"/>
    <w:rsid w:val="00765314"/>
    <w:rsid w:val="00774E5F"/>
    <w:rsid w:val="007778CE"/>
    <w:rsid w:val="00784E2A"/>
    <w:rsid w:val="00785ACD"/>
    <w:rsid w:val="007931C3"/>
    <w:rsid w:val="007A2F34"/>
    <w:rsid w:val="007D4E23"/>
    <w:rsid w:val="007E23A6"/>
    <w:rsid w:val="007E54CC"/>
    <w:rsid w:val="007F061A"/>
    <w:rsid w:val="007F2B75"/>
    <w:rsid w:val="00807DC7"/>
    <w:rsid w:val="00812D29"/>
    <w:rsid w:val="00817859"/>
    <w:rsid w:val="00817ADA"/>
    <w:rsid w:val="008220FA"/>
    <w:rsid w:val="00824A81"/>
    <w:rsid w:val="00826EE3"/>
    <w:rsid w:val="00831052"/>
    <w:rsid w:val="00846FC8"/>
    <w:rsid w:val="0085476A"/>
    <w:rsid w:val="00855C1E"/>
    <w:rsid w:val="0086393B"/>
    <w:rsid w:val="00872CE3"/>
    <w:rsid w:val="00886533"/>
    <w:rsid w:val="008872F1"/>
    <w:rsid w:val="00891C4B"/>
    <w:rsid w:val="008A6216"/>
    <w:rsid w:val="008B102D"/>
    <w:rsid w:val="008B71BA"/>
    <w:rsid w:val="008C2373"/>
    <w:rsid w:val="008D1884"/>
    <w:rsid w:val="008D75B2"/>
    <w:rsid w:val="008F1894"/>
    <w:rsid w:val="008F538E"/>
    <w:rsid w:val="009047E5"/>
    <w:rsid w:val="00914438"/>
    <w:rsid w:val="00916BDE"/>
    <w:rsid w:val="00936CD0"/>
    <w:rsid w:val="00943DBE"/>
    <w:rsid w:val="00951DF5"/>
    <w:rsid w:val="00972773"/>
    <w:rsid w:val="0097359E"/>
    <w:rsid w:val="00974D9F"/>
    <w:rsid w:val="009772D0"/>
    <w:rsid w:val="0098222C"/>
    <w:rsid w:val="0098353E"/>
    <w:rsid w:val="009A13DF"/>
    <w:rsid w:val="009A1781"/>
    <w:rsid w:val="009A3277"/>
    <w:rsid w:val="009A438F"/>
    <w:rsid w:val="009B5EB3"/>
    <w:rsid w:val="009C1834"/>
    <w:rsid w:val="009C3EE8"/>
    <w:rsid w:val="009D0723"/>
    <w:rsid w:val="009D5861"/>
    <w:rsid w:val="009E42EC"/>
    <w:rsid w:val="009F2CA6"/>
    <w:rsid w:val="009F4E46"/>
    <w:rsid w:val="00A05C8C"/>
    <w:rsid w:val="00A069A7"/>
    <w:rsid w:val="00A1040A"/>
    <w:rsid w:val="00A14EE7"/>
    <w:rsid w:val="00A34448"/>
    <w:rsid w:val="00A377CF"/>
    <w:rsid w:val="00A470A5"/>
    <w:rsid w:val="00A47334"/>
    <w:rsid w:val="00A5184C"/>
    <w:rsid w:val="00A56893"/>
    <w:rsid w:val="00A64D0C"/>
    <w:rsid w:val="00A67692"/>
    <w:rsid w:val="00A72269"/>
    <w:rsid w:val="00A7523D"/>
    <w:rsid w:val="00A87BB7"/>
    <w:rsid w:val="00AB2CC3"/>
    <w:rsid w:val="00AB2F0E"/>
    <w:rsid w:val="00AB30B2"/>
    <w:rsid w:val="00AC3275"/>
    <w:rsid w:val="00AC3B70"/>
    <w:rsid w:val="00AD336D"/>
    <w:rsid w:val="00AD5DEA"/>
    <w:rsid w:val="00AE0ABC"/>
    <w:rsid w:val="00AF6DA7"/>
    <w:rsid w:val="00B05A89"/>
    <w:rsid w:val="00B067F7"/>
    <w:rsid w:val="00B0722C"/>
    <w:rsid w:val="00B1282F"/>
    <w:rsid w:val="00B132B8"/>
    <w:rsid w:val="00B3072F"/>
    <w:rsid w:val="00B52E7E"/>
    <w:rsid w:val="00B61103"/>
    <w:rsid w:val="00B91580"/>
    <w:rsid w:val="00B9277F"/>
    <w:rsid w:val="00BB1426"/>
    <w:rsid w:val="00BB292E"/>
    <w:rsid w:val="00BD2CF9"/>
    <w:rsid w:val="00BD4E8F"/>
    <w:rsid w:val="00BD5B03"/>
    <w:rsid w:val="00BF0B0C"/>
    <w:rsid w:val="00BF1326"/>
    <w:rsid w:val="00C138FD"/>
    <w:rsid w:val="00C27FBA"/>
    <w:rsid w:val="00C43F9A"/>
    <w:rsid w:val="00C46430"/>
    <w:rsid w:val="00C5230A"/>
    <w:rsid w:val="00C73E10"/>
    <w:rsid w:val="00C74DA9"/>
    <w:rsid w:val="00C75F5B"/>
    <w:rsid w:val="00CA3C7E"/>
    <w:rsid w:val="00CB0E59"/>
    <w:rsid w:val="00CE75AF"/>
    <w:rsid w:val="00D00BF9"/>
    <w:rsid w:val="00D0121E"/>
    <w:rsid w:val="00D01BD3"/>
    <w:rsid w:val="00D16ED0"/>
    <w:rsid w:val="00D1765B"/>
    <w:rsid w:val="00D24C70"/>
    <w:rsid w:val="00D30223"/>
    <w:rsid w:val="00D3063F"/>
    <w:rsid w:val="00D448D6"/>
    <w:rsid w:val="00D52D8B"/>
    <w:rsid w:val="00D54570"/>
    <w:rsid w:val="00D55EB8"/>
    <w:rsid w:val="00D6041B"/>
    <w:rsid w:val="00D70388"/>
    <w:rsid w:val="00D7526B"/>
    <w:rsid w:val="00D77917"/>
    <w:rsid w:val="00D950B2"/>
    <w:rsid w:val="00D95ADD"/>
    <w:rsid w:val="00DA1D6A"/>
    <w:rsid w:val="00DA48AB"/>
    <w:rsid w:val="00E13995"/>
    <w:rsid w:val="00E1576F"/>
    <w:rsid w:val="00E418B4"/>
    <w:rsid w:val="00E419B1"/>
    <w:rsid w:val="00E427E0"/>
    <w:rsid w:val="00E431E6"/>
    <w:rsid w:val="00E51933"/>
    <w:rsid w:val="00E657D4"/>
    <w:rsid w:val="00E72E5C"/>
    <w:rsid w:val="00E750A2"/>
    <w:rsid w:val="00E838DA"/>
    <w:rsid w:val="00E9636D"/>
    <w:rsid w:val="00ED7746"/>
    <w:rsid w:val="00EE3D9D"/>
    <w:rsid w:val="00EF2B9C"/>
    <w:rsid w:val="00F20A06"/>
    <w:rsid w:val="00F232A3"/>
    <w:rsid w:val="00F303AE"/>
    <w:rsid w:val="00F3413E"/>
    <w:rsid w:val="00F34A05"/>
    <w:rsid w:val="00F465AF"/>
    <w:rsid w:val="00F4751E"/>
    <w:rsid w:val="00F56ED3"/>
    <w:rsid w:val="00F605DE"/>
    <w:rsid w:val="00F62C39"/>
    <w:rsid w:val="00F80B31"/>
    <w:rsid w:val="00F8214B"/>
    <w:rsid w:val="00F84991"/>
    <w:rsid w:val="00F921D4"/>
    <w:rsid w:val="00F93D6A"/>
    <w:rsid w:val="00FA1ECF"/>
    <w:rsid w:val="00FA6BD3"/>
    <w:rsid w:val="00FA6F2B"/>
    <w:rsid w:val="00FB63E6"/>
    <w:rsid w:val="00FB7B7A"/>
    <w:rsid w:val="00FC53E4"/>
    <w:rsid w:val="00FD1C7A"/>
    <w:rsid w:val="00FD28BF"/>
    <w:rsid w:val="00FD43F4"/>
    <w:rsid w:val="00FD731B"/>
    <w:rsid w:val="00FF5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49A9"/>
  <w15:chartTrackingRefBased/>
  <w15:docId w15:val="{DAE092EA-90B5-450E-8B5C-DB4BCADD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5879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79FB"/>
    <w:rPr>
      <w:rFonts w:ascii="Times New Roman" w:eastAsia="Times New Roman" w:hAnsi="Times New Roman" w:cs="Times New Roman"/>
      <w:b/>
      <w:bCs/>
      <w:kern w:val="36"/>
      <w:sz w:val="48"/>
      <w:szCs w:val="48"/>
      <w:lang w:eastAsia="sv-SE"/>
    </w:rPr>
  </w:style>
  <w:style w:type="paragraph" w:styleId="Liststycke">
    <w:name w:val="List Paragraph"/>
    <w:basedOn w:val="Normal"/>
    <w:uiPriority w:val="34"/>
    <w:qFormat/>
    <w:rsid w:val="001C152D"/>
    <w:pPr>
      <w:ind w:left="720"/>
      <w:contextualSpacing/>
    </w:pPr>
  </w:style>
  <w:style w:type="paragraph" w:styleId="Sidhuvud">
    <w:name w:val="header"/>
    <w:basedOn w:val="Normal"/>
    <w:link w:val="SidhuvudChar"/>
    <w:uiPriority w:val="99"/>
    <w:unhideWhenUsed/>
    <w:rsid w:val="006856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856AC"/>
  </w:style>
  <w:style w:type="paragraph" w:styleId="Sidfot">
    <w:name w:val="footer"/>
    <w:basedOn w:val="Normal"/>
    <w:link w:val="SidfotChar"/>
    <w:uiPriority w:val="99"/>
    <w:unhideWhenUsed/>
    <w:rsid w:val="006856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856AC"/>
  </w:style>
  <w:style w:type="character" w:customStyle="1" w:styleId="hps">
    <w:name w:val="hps"/>
    <w:basedOn w:val="Standardstycketeckensnitt"/>
    <w:rsid w:val="000C3F3D"/>
  </w:style>
  <w:style w:type="table" w:styleId="Tabellrutnt">
    <w:name w:val="Table Grid"/>
    <w:basedOn w:val="Normaltabell"/>
    <w:uiPriority w:val="39"/>
    <w:rsid w:val="00A1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D01BD3"/>
    <w:rPr>
      <w:color w:val="0000FF"/>
      <w:u w:val="single"/>
    </w:rPr>
  </w:style>
  <w:style w:type="paragraph" w:styleId="Normalwebb">
    <w:name w:val="Normal (Web)"/>
    <w:basedOn w:val="Normal"/>
    <w:uiPriority w:val="99"/>
    <w:semiHidden/>
    <w:unhideWhenUsed/>
    <w:rsid w:val="00E519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687">
      <w:bodyDiv w:val="1"/>
      <w:marLeft w:val="0"/>
      <w:marRight w:val="0"/>
      <w:marTop w:val="0"/>
      <w:marBottom w:val="0"/>
      <w:divBdr>
        <w:top w:val="none" w:sz="0" w:space="0" w:color="auto"/>
        <w:left w:val="none" w:sz="0" w:space="0" w:color="auto"/>
        <w:bottom w:val="none" w:sz="0" w:space="0" w:color="auto"/>
        <w:right w:val="none" w:sz="0" w:space="0" w:color="auto"/>
      </w:divBdr>
    </w:div>
    <w:div w:id="255746903">
      <w:bodyDiv w:val="1"/>
      <w:marLeft w:val="0"/>
      <w:marRight w:val="0"/>
      <w:marTop w:val="0"/>
      <w:marBottom w:val="0"/>
      <w:divBdr>
        <w:top w:val="none" w:sz="0" w:space="0" w:color="auto"/>
        <w:left w:val="none" w:sz="0" w:space="0" w:color="auto"/>
        <w:bottom w:val="none" w:sz="0" w:space="0" w:color="auto"/>
        <w:right w:val="none" w:sz="0" w:space="0" w:color="auto"/>
      </w:divBdr>
    </w:div>
    <w:div w:id="527763968">
      <w:bodyDiv w:val="1"/>
      <w:marLeft w:val="0"/>
      <w:marRight w:val="0"/>
      <w:marTop w:val="0"/>
      <w:marBottom w:val="0"/>
      <w:divBdr>
        <w:top w:val="none" w:sz="0" w:space="0" w:color="auto"/>
        <w:left w:val="none" w:sz="0" w:space="0" w:color="auto"/>
        <w:bottom w:val="none" w:sz="0" w:space="0" w:color="auto"/>
        <w:right w:val="none" w:sz="0" w:space="0" w:color="auto"/>
      </w:divBdr>
    </w:div>
    <w:div w:id="956718026">
      <w:bodyDiv w:val="1"/>
      <w:marLeft w:val="0"/>
      <w:marRight w:val="0"/>
      <w:marTop w:val="0"/>
      <w:marBottom w:val="0"/>
      <w:divBdr>
        <w:top w:val="none" w:sz="0" w:space="0" w:color="auto"/>
        <w:left w:val="none" w:sz="0" w:space="0" w:color="auto"/>
        <w:bottom w:val="none" w:sz="0" w:space="0" w:color="auto"/>
        <w:right w:val="none" w:sz="0" w:space="0" w:color="auto"/>
      </w:divBdr>
    </w:div>
    <w:div w:id="1002851006">
      <w:bodyDiv w:val="1"/>
      <w:marLeft w:val="0"/>
      <w:marRight w:val="0"/>
      <w:marTop w:val="0"/>
      <w:marBottom w:val="0"/>
      <w:divBdr>
        <w:top w:val="none" w:sz="0" w:space="0" w:color="auto"/>
        <w:left w:val="none" w:sz="0" w:space="0" w:color="auto"/>
        <w:bottom w:val="none" w:sz="0" w:space="0" w:color="auto"/>
        <w:right w:val="none" w:sz="0" w:space="0" w:color="auto"/>
      </w:divBdr>
    </w:div>
    <w:div w:id="1354309194">
      <w:bodyDiv w:val="1"/>
      <w:marLeft w:val="0"/>
      <w:marRight w:val="0"/>
      <w:marTop w:val="0"/>
      <w:marBottom w:val="0"/>
      <w:divBdr>
        <w:top w:val="none" w:sz="0" w:space="0" w:color="auto"/>
        <w:left w:val="none" w:sz="0" w:space="0" w:color="auto"/>
        <w:bottom w:val="none" w:sz="0" w:space="0" w:color="auto"/>
        <w:right w:val="none" w:sz="0" w:space="0" w:color="auto"/>
      </w:divBdr>
    </w:div>
    <w:div w:id="1493132561">
      <w:bodyDiv w:val="1"/>
      <w:marLeft w:val="0"/>
      <w:marRight w:val="0"/>
      <w:marTop w:val="0"/>
      <w:marBottom w:val="0"/>
      <w:divBdr>
        <w:top w:val="none" w:sz="0" w:space="0" w:color="auto"/>
        <w:left w:val="none" w:sz="0" w:space="0" w:color="auto"/>
        <w:bottom w:val="none" w:sz="0" w:space="0" w:color="auto"/>
        <w:right w:val="none" w:sz="0" w:space="0" w:color="auto"/>
      </w:divBdr>
    </w:div>
    <w:div w:id="1943489795">
      <w:bodyDiv w:val="1"/>
      <w:marLeft w:val="0"/>
      <w:marRight w:val="0"/>
      <w:marTop w:val="0"/>
      <w:marBottom w:val="0"/>
      <w:divBdr>
        <w:top w:val="none" w:sz="0" w:space="0" w:color="auto"/>
        <w:left w:val="none" w:sz="0" w:space="0" w:color="auto"/>
        <w:bottom w:val="none" w:sz="0" w:space="0" w:color="auto"/>
        <w:right w:val="none" w:sz="0" w:space="0" w:color="auto"/>
      </w:divBdr>
    </w:div>
    <w:div w:id="20717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0647D-5F9B-45F1-89A0-F3DC415D5280}">
  <ds:schemaRefs>
    <ds:schemaRef ds:uri="http://schemas.microsoft.com/sharepoint/v3/contenttype/forms"/>
  </ds:schemaRefs>
</ds:datastoreItem>
</file>

<file path=customXml/itemProps2.xml><?xml version="1.0" encoding="utf-8"?>
<ds:datastoreItem xmlns:ds="http://schemas.openxmlformats.org/officeDocument/2006/customXml" ds:itemID="{8AE159C0-82D0-4580-B5F8-2A89B20FB44C}">
  <ds:schemaRefs>
    <ds:schemaRef ds:uri="http://schemas.microsoft.com/office/2006/metadata/properties"/>
    <ds:schemaRef ds:uri="http://schemas.microsoft.com/office/infopath/2007/PartnerControls"/>
    <ds:schemaRef ds:uri="f0648062-1961-4c94-aadb-e63efa5a4374"/>
  </ds:schemaRefs>
</ds:datastoreItem>
</file>

<file path=customXml/itemProps3.xml><?xml version="1.0" encoding="utf-8"?>
<ds:datastoreItem xmlns:ds="http://schemas.openxmlformats.org/officeDocument/2006/customXml" ds:itemID="{674E670F-CF02-49CD-8369-164F2F14A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232</Words>
  <Characters>1232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Larsson</dc:creator>
  <cp:keywords/>
  <dc:description/>
  <cp:lastModifiedBy>Dick Thorn</cp:lastModifiedBy>
  <cp:revision>15</cp:revision>
  <cp:lastPrinted>2026-05-20T11:36:00Z</cp:lastPrinted>
  <dcterms:created xsi:type="dcterms:W3CDTF">2026-05-20T13:29:00Z</dcterms:created>
  <dcterms:modified xsi:type="dcterms:W3CDTF">2026-05-20T13:41:00Z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531800</vt:r8>
  </property>
</Properties>
</file>