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4388"/>
      </w:tblGrid>
      <w:tr w:rsidR="00DE1BED" w14:paraId="216857D0" w14:textId="77777777" w:rsidTr="002D6147">
        <w:trPr>
          <w:trHeight w:val="9923"/>
        </w:trPr>
        <w:tc>
          <w:tcPr>
            <w:tcW w:w="5016" w:type="dxa"/>
          </w:tcPr>
          <w:p w14:paraId="47AAB12B" w14:textId="17C4246E" w:rsidR="001B07AC" w:rsidRPr="000879BA" w:rsidRDefault="00766896" w:rsidP="001B07AC">
            <w:pPr>
              <w:jc w:val="center"/>
              <w:rPr>
                <w:noProof/>
                <w:sz w:val="27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ECC131F" wp14:editId="2FE3FB4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59690</wp:posOffset>
                  </wp:positionV>
                  <wp:extent cx="2245538" cy="895350"/>
                  <wp:effectExtent l="0" t="0" r="2540" b="0"/>
                  <wp:wrapThrough wrapText="bothSides">
                    <wp:wrapPolygon edited="0">
                      <wp:start x="0" y="0"/>
                      <wp:lineTo x="0" y="21140"/>
                      <wp:lineTo x="21441" y="21140"/>
                      <wp:lineTo x="21441" y="0"/>
                      <wp:lineTo x="0" y="0"/>
                    </wp:wrapPolygon>
                  </wp:wrapThrough>
                  <wp:docPr id="426805360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538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8668A3" w14:textId="416BF121" w:rsidR="00FF7519" w:rsidRPr="000879BA" w:rsidRDefault="00FF7519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6C208409" w14:textId="0241DB65" w:rsidR="00FF7519" w:rsidRPr="000879BA" w:rsidRDefault="00FF7519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C1B5D21" w14:textId="506E4D01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47F0F3FB" w14:textId="1D06F469" w:rsidR="00D7467D" w:rsidRPr="000879BA" w:rsidRDefault="00150738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EDF8BB3" wp14:editId="65115AE5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213360</wp:posOffset>
                  </wp:positionV>
                  <wp:extent cx="2178685" cy="848078"/>
                  <wp:effectExtent l="0" t="0" r="0" b="9525"/>
                  <wp:wrapThrough wrapText="bothSides">
                    <wp:wrapPolygon edited="0">
                      <wp:start x="0" y="0"/>
                      <wp:lineTo x="0" y="21357"/>
                      <wp:lineTo x="21342" y="21357"/>
                      <wp:lineTo x="21342" y="0"/>
                      <wp:lineTo x="0" y="0"/>
                    </wp:wrapPolygon>
                  </wp:wrapThrough>
                  <wp:docPr id="201376565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84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6AC5A21" w14:textId="71532031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741A3BC0" w14:textId="4497E11A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32E76EE" w14:textId="76F2D58D" w:rsidR="00D7467D" w:rsidRPr="000879BA" w:rsidRDefault="00D7467D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</w:p>
          <w:p w14:paraId="2547FCE4" w14:textId="4A92E87D" w:rsidR="00D7467D" w:rsidRPr="000879BA" w:rsidRDefault="00150738" w:rsidP="00FF7519">
            <w:pPr>
              <w:autoSpaceDE w:val="0"/>
              <w:autoSpaceDN w:val="0"/>
              <w:adjustRightInd w:val="0"/>
              <w:rPr>
                <w:rFonts w:hAnsi="Times New Roman"/>
                <w:b/>
                <w:bCs/>
                <w:color w:val="000000"/>
                <w:kern w:val="24"/>
                <w:sz w:val="27"/>
                <w:szCs w:val="3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E911D00" wp14:editId="6A84006E">
                  <wp:simplePos x="0" y="0"/>
                  <wp:positionH relativeFrom="column">
                    <wp:posOffset>763270</wp:posOffset>
                  </wp:positionH>
                  <wp:positionV relativeFrom="paragraph">
                    <wp:posOffset>309880</wp:posOffset>
                  </wp:positionV>
                  <wp:extent cx="2239200" cy="874800"/>
                  <wp:effectExtent l="0" t="0" r="0" b="1905"/>
                  <wp:wrapThrough wrapText="bothSides">
                    <wp:wrapPolygon edited="0">
                      <wp:start x="0" y="0"/>
                      <wp:lineTo x="0" y="21176"/>
                      <wp:lineTo x="21318" y="21176"/>
                      <wp:lineTo x="21318" y="0"/>
                      <wp:lineTo x="0" y="0"/>
                    </wp:wrapPolygon>
                  </wp:wrapThrough>
                  <wp:docPr id="1424423144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00" cy="8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061C5D" w14:textId="1447C468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7657100B" w14:textId="406DAD01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3C561E5D" w14:textId="5758E834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6D35D920" w14:textId="0CA3AC5F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7B7E3F8E" w14:textId="068A7BCE" w:rsidR="000879BA" w:rsidRDefault="000879BA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5732AD7D" w14:textId="77777777" w:rsidR="00055FE2" w:rsidRDefault="00055FE2" w:rsidP="00FF751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7"/>
                <w:lang w:eastAsia="en-US"/>
              </w:rPr>
            </w:pPr>
          </w:p>
          <w:p w14:paraId="31B18B29" w14:textId="73C1FEB4" w:rsidR="00E47A1E" w:rsidRDefault="00FF7519" w:rsidP="00FF751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F851D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Ray-BanMeta </w:t>
            </w:r>
            <w:r w:rsidR="00D94D51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H</w:t>
            </w:r>
            <w:r w:rsidR="00D94D51">
              <w:rPr>
                <w:rFonts w:eastAsiaTheme="minorHAnsi"/>
                <w:b/>
                <w:bCs/>
              </w:rPr>
              <w:t>eadliner</w:t>
            </w:r>
            <w:r w:rsidRPr="00F851D0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500472" w:rsidRPr="0050047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Generation2</w:t>
            </w:r>
          </w:p>
          <w:p w14:paraId="59B8386B" w14:textId="70CE3419" w:rsidR="00FF7519" w:rsidRPr="00E47A1E" w:rsidRDefault="00BF75D5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rFonts w:eastAsiaTheme="minorHAnsi"/>
                <w:sz w:val="24"/>
                <w:szCs w:val="24"/>
                <w:lang w:eastAsia="en-US"/>
              </w:rPr>
              <w:t>Med ikonisk stil och den senaste bärbara tekniken kan du spela in och dela din värld med foton, videosamtal eller livestreamar, använda de inbyggda bluetooth-högtalarna för att lyssna på din favoritspellista och ringa eller sms:a med hjälp av röstkommandon</w:t>
            </w:r>
            <w:r w:rsidR="00CA2505" w:rsidRPr="00E47A1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78AFE61F" w14:textId="77777777" w:rsidR="005A5842" w:rsidRDefault="005A5842" w:rsidP="00BA24C1">
            <w:pPr>
              <w:autoSpaceDE w:val="0"/>
              <w:autoSpaceDN w:val="0"/>
              <w:adjustRightInd w:val="0"/>
              <w:rPr>
                <w:sz w:val="27"/>
                <w:lang w:eastAsia="en-US"/>
              </w:rPr>
            </w:pPr>
          </w:p>
          <w:p w14:paraId="0F1C3A49" w14:textId="77777777" w:rsidR="00E47A1E" w:rsidRPr="00E47A1E" w:rsidRDefault="00E47A1E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Skicka text- eller röstmeddelanden, ring samtal och ta emot videosamtal handsfree – allt från dina AI Glasses.</w:t>
            </w:r>
          </w:p>
          <w:p w14:paraId="4A8392DE" w14:textId="22169453" w:rsidR="00E47A1E" w:rsidRPr="000879BA" w:rsidRDefault="00E47A1E" w:rsidP="00BA24C1">
            <w:pPr>
              <w:autoSpaceDE w:val="0"/>
              <w:autoSpaceDN w:val="0"/>
              <w:adjustRightInd w:val="0"/>
              <w:rPr>
                <w:sz w:val="27"/>
                <w:lang w:eastAsia="en-US"/>
              </w:rPr>
            </w:pPr>
          </w:p>
        </w:tc>
        <w:tc>
          <w:tcPr>
            <w:tcW w:w="4388" w:type="dxa"/>
          </w:tcPr>
          <w:p w14:paraId="1B635DAD" w14:textId="768602D0" w:rsidR="00FE5ED0" w:rsidRPr="000622A2" w:rsidRDefault="00721B3E" w:rsidP="000622A2">
            <w:pPr>
              <w:pStyle w:val="Liststycke"/>
              <w:numPr>
                <w:ilvl w:val="0"/>
                <w:numId w:val="2"/>
              </w:numPr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Spela in det du ser och hör helt handsfree. Tryck på inspelningsknappen eller säg ”Hey Meta, take a photo” för att ta högkvalitativa foton eller spela in videor med en uppgraderad ultrabred 12-megapixelkamera och ett system med fem mikrofoner.</w:t>
            </w:r>
          </w:p>
          <w:p w14:paraId="065D024B" w14:textId="77777777" w:rsidR="00175DDA" w:rsidRDefault="00175DDA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48EB85DB" w14:textId="0CAC39D8" w:rsidR="00175DDA" w:rsidRPr="00E47A1E" w:rsidRDefault="00175DDA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Översätt konversationer på andra språk i realtid. Liveöversättning är tillgängligt på franska, italienska, spanska och engelska.</w:t>
            </w:r>
          </w:p>
          <w:p w14:paraId="19A72FFA" w14:textId="77777777" w:rsidR="00175DDA" w:rsidRDefault="00175DDA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28180B96" w14:textId="77777777" w:rsidR="00175DDA" w:rsidRPr="00E47A1E" w:rsidRDefault="00175DDA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 xml:space="preserve">Upp till åtta timmars batteritid och ett smidigt, portabelt laddningsfodral – som har upp till 48 timmar till på lager. </w:t>
            </w:r>
          </w:p>
          <w:p w14:paraId="0A9C1888" w14:textId="77777777" w:rsidR="00CA2505" w:rsidRDefault="00CA2505" w:rsidP="00FF7519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  <w:p w14:paraId="6851B3B7" w14:textId="1CF1FDA3" w:rsidR="00175DDA" w:rsidRPr="00E47A1E" w:rsidRDefault="00CA2505" w:rsidP="00E47A1E">
            <w:pPr>
              <w:pStyle w:val="Liststyck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E47A1E">
              <w:rPr>
                <w:sz w:val="24"/>
                <w:szCs w:val="24"/>
                <w:lang w:eastAsia="en-US"/>
              </w:rPr>
              <w:t>Med Meta AI-appen kan du se, dela och spara tagna foton och inspelade videor från glasögonen och hantera inställningarna. Med Meta AI* inbyggt direkt i appen kan du nu interagera med Meta AI-assistenten både via glasögonen och appen. Du kan även ta reda på hur andra får ut mesta möjliga av Meta AI via flödet.</w:t>
            </w:r>
          </w:p>
        </w:tc>
      </w:tr>
    </w:tbl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374"/>
        <w:gridCol w:w="1177"/>
      </w:tblGrid>
      <w:tr w:rsidR="00F11A74" w14:paraId="4675CBCB" w14:textId="77777777" w:rsidTr="00A70EDF">
        <w:tc>
          <w:tcPr>
            <w:tcW w:w="1843" w:type="dxa"/>
            <w:shd w:val="clear" w:color="auto" w:fill="00843B"/>
          </w:tcPr>
          <w:p w14:paraId="7B21523A" w14:textId="2E9A91B7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A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rtnr</w:t>
            </w:r>
          </w:p>
        </w:tc>
        <w:tc>
          <w:tcPr>
            <w:tcW w:w="6374" w:type="dxa"/>
            <w:shd w:val="clear" w:color="auto" w:fill="00843B"/>
          </w:tcPr>
          <w:p w14:paraId="485C82D7" w14:textId="1B20A720" w:rsidR="00F11A74" w:rsidRPr="002D6147" w:rsidRDefault="00E62AD7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B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enämning</w:t>
            </w:r>
          </w:p>
        </w:tc>
        <w:tc>
          <w:tcPr>
            <w:tcW w:w="1177" w:type="dxa"/>
            <w:shd w:val="clear" w:color="auto" w:fill="00843B"/>
          </w:tcPr>
          <w:p w14:paraId="2014510B" w14:textId="39393314" w:rsidR="00F11A74" w:rsidRPr="002D6147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</w:pP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  <w:lang w:eastAsia="en-US"/>
              </w:rPr>
              <w:t>P</w:t>
            </w:r>
            <w:r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ris</w:t>
            </w:r>
            <w:r w:rsidR="00E62AD7" w:rsidRPr="002D6147">
              <w:rPr>
                <w:rStyle w:val="Hyperlnk"/>
                <w:b/>
                <w:bCs/>
                <w:color w:val="FFFFFF" w:themeColor="background1"/>
                <w:sz w:val="24"/>
                <w:szCs w:val="24"/>
                <w:u w:val="none"/>
              </w:rPr>
              <w:t>:</w:t>
            </w:r>
          </w:p>
        </w:tc>
      </w:tr>
      <w:tr w:rsidR="00F11A74" w14:paraId="4391C1AF" w14:textId="77777777" w:rsidTr="00A70EDF">
        <w:tc>
          <w:tcPr>
            <w:tcW w:w="1843" w:type="dxa"/>
          </w:tcPr>
          <w:p w14:paraId="3017F873" w14:textId="694F1CDD" w:rsidR="00F11A74" w:rsidRPr="002D6147" w:rsidRDefault="00AB2480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AB2480">
              <w:rPr>
                <w:color w:val="000000" w:themeColor="text1"/>
                <w:sz w:val="24"/>
                <w:szCs w:val="24"/>
                <w:lang w:eastAsia="en-US"/>
              </w:rPr>
              <w:t>1-726017150H</w:t>
            </w:r>
          </w:p>
        </w:tc>
        <w:tc>
          <w:tcPr>
            <w:tcW w:w="6374" w:type="dxa"/>
          </w:tcPr>
          <w:p w14:paraId="22A3151E" w14:textId="4FE4914B" w:rsidR="00F11A74" w:rsidRPr="002D6147" w:rsidRDefault="001A3829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1A3829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RayBan Meta Headliner G2 - svart/grön</w:t>
            </w:r>
          </w:p>
        </w:tc>
        <w:tc>
          <w:tcPr>
            <w:tcW w:w="1177" w:type="dxa"/>
          </w:tcPr>
          <w:p w14:paraId="656DE25C" w14:textId="66BB5073" w:rsidR="00F11A74" w:rsidRPr="002D6147" w:rsidRDefault="001A3829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4 200:-</w:t>
            </w:r>
          </w:p>
        </w:tc>
      </w:tr>
      <w:tr w:rsidR="00F11A74" w14:paraId="06676A2C" w14:textId="77777777" w:rsidTr="00A70EDF">
        <w:tc>
          <w:tcPr>
            <w:tcW w:w="1843" w:type="dxa"/>
          </w:tcPr>
          <w:p w14:paraId="49C01D62" w14:textId="3F5B0DD6" w:rsidR="00F11A74" w:rsidRPr="002D6147" w:rsidRDefault="001A3829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1A3829">
              <w:rPr>
                <w:color w:val="000000" w:themeColor="text1"/>
                <w:sz w:val="24"/>
                <w:szCs w:val="24"/>
                <w:lang w:eastAsia="en-US"/>
              </w:rPr>
              <w:t>1-72601SSBH</w:t>
            </w:r>
          </w:p>
        </w:tc>
        <w:tc>
          <w:tcPr>
            <w:tcW w:w="6374" w:type="dxa"/>
          </w:tcPr>
          <w:p w14:paraId="6A340507" w14:textId="27CE1325" w:rsidR="00F11A74" w:rsidRPr="002D6147" w:rsidRDefault="00970F65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 w:rsidRPr="00970F65"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RayBan Meta Headliner G2 - svart/klar</w:t>
            </w:r>
          </w:p>
        </w:tc>
        <w:tc>
          <w:tcPr>
            <w:tcW w:w="1177" w:type="dxa"/>
          </w:tcPr>
          <w:p w14:paraId="68B1C1DF" w14:textId="7EB4663B" w:rsidR="00F11A74" w:rsidRPr="002D6147" w:rsidRDefault="00970F65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4 200:-</w:t>
            </w:r>
          </w:p>
        </w:tc>
      </w:tr>
      <w:tr w:rsidR="002D6147" w14:paraId="7274F575" w14:textId="77777777" w:rsidTr="00A70EDF">
        <w:tc>
          <w:tcPr>
            <w:tcW w:w="1843" w:type="dxa"/>
          </w:tcPr>
          <w:p w14:paraId="15E2237F" w14:textId="30259C71" w:rsidR="002D6147" w:rsidRPr="002D6147" w:rsidRDefault="00970F65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F65">
              <w:rPr>
                <w:sz w:val="24"/>
                <w:szCs w:val="24"/>
              </w:rPr>
              <w:t>1-726011M50H</w:t>
            </w:r>
          </w:p>
        </w:tc>
        <w:tc>
          <w:tcPr>
            <w:tcW w:w="6374" w:type="dxa"/>
          </w:tcPr>
          <w:p w14:paraId="1F787683" w14:textId="1D7B3F28" w:rsidR="002D6147" w:rsidRPr="001A3829" w:rsidRDefault="00C976FF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76FF">
              <w:rPr>
                <w:sz w:val="24"/>
                <w:szCs w:val="24"/>
              </w:rPr>
              <w:t>RayBan Meta Headliner G2 foto - svart/klar-grafitgrön</w:t>
            </w:r>
          </w:p>
        </w:tc>
        <w:tc>
          <w:tcPr>
            <w:tcW w:w="1177" w:type="dxa"/>
          </w:tcPr>
          <w:p w14:paraId="6B673BFB" w14:textId="7135C878" w:rsidR="002D6147" w:rsidRPr="002D6147" w:rsidRDefault="00C976F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4 860:-</w:t>
            </w:r>
          </w:p>
        </w:tc>
      </w:tr>
      <w:tr w:rsidR="002D6147" w:rsidRPr="003832F0" w14:paraId="1CD2FEF1" w14:textId="77777777" w:rsidTr="00A70EDF">
        <w:tc>
          <w:tcPr>
            <w:tcW w:w="1843" w:type="dxa"/>
          </w:tcPr>
          <w:p w14:paraId="75F56B0B" w14:textId="3DBF143B" w:rsidR="002D6147" w:rsidRPr="002D6147" w:rsidRDefault="00C976FF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76FF">
              <w:rPr>
                <w:sz w:val="24"/>
                <w:szCs w:val="24"/>
              </w:rPr>
              <w:t>1-72601MF50H</w:t>
            </w:r>
          </w:p>
        </w:tc>
        <w:tc>
          <w:tcPr>
            <w:tcW w:w="6374" w:type="dxa"/>
          </w:tcPr>
          <w:p w14:paraId="631878C2" w14:textId="7C7CEBC1" w:rsidR="002D6147" w:rsidRPr="001A3829" w:rsidRDefault="006914F8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4F8">
              <w:rPr>
                <w:sz w:val="24"/>
                <w:szCs w:val="24"/>
              </w:rPr>
              <w:t>RayBan Meta Headliner G2 foto - svart/klar-safir</w:t>
            </w:r>
          </w:p>
        </w:tc>
        <w:tc>
          <w:tcPr>
            <w:tcW w:w="1177" w:type="dxa"/>
          </w:tcPr>
          <w:p w14:paraId="3CDD9CBE" w14:textId="5B59E1BB" w:rsidR="002D6147" w:rsidRPr="001A3829" w:rsidRDefault="006914F8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4 860:-</w:t>
            </w:r>
          </w:p>
        </w:tc>
      </w:tr>
      <w:tr w:rsidR="002D6147" w:rsidRPr="006001F1" w14:paraId="41671D28" w14:textId="77777777" w:rsidTr="00A70EDF">
        <w:tc>
          <w:tcPr>
            <w:tcW w:w="1843" w:type="dxa"/>
          </w:tcPr>
          <w:p w14:paraId="145C7D5F" w14:textId="24B10ED5" w:rsidR="002D6147" w:rsidRPr="001A3829" w:rsidRDefault="006914F8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4F8">
              <w:rPr>
                <w:sz w:val="24"/>
                <w:szCs w:val="24"/>
              </w:rPr>
              <w:t>1-726702CEH</w:t>
            </w:r>
          </w:p>
        </w:tc>
        <w:tc>
          <w:tcPr>
            <w:tcW w:w="6374" w:type="dxa"/>
          </w:tcPr>
          <w:p w14:paraId="3B4273F6" w14:textId="1BE348DA" w:rsidR="002D6147" w:rsidRPr="001A3829" w:rsidRDefault="00D50639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0639">
              <w:rPr>
                <w:sz w:val="24"/>
                <w:szCs w:val="24"/>
              </w:rPr>
              <w:t>RayBan Meta Headliner G2 foto - grå/klar-smaragd</w:t>
            </w:r>
          </w:p>
        </w:tc>
        <w:tc>
          <w:tcPr>
            <w:tcW w:w="1177" w:type="dxa"/>
          </w:tcPr>
          <w:p w14:paraId="7F678505" w14:textId="0E5CD8E6" w:rsidR="002D6147" w:rsidRPr="001A3829" w:rsidRDefault="00D50639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4 860:-</w:t>
            </w:r>
          </w:p>
        </w:tc>
      </w:tr>
      <w:tr w:rsidR="002D6147" w:rsidRPr="006001F1" w14:paraId="4D86D0C2" w14:textId="77777777" w:rsidTr="00A70EDF">
        <w:tc>
          <w:tcPr>
            <w:tcW w:w="1843" w:type="dxa"/>
          </w:tcPr>
          <w:p w14:paraId="2BD6699D" w14:textId="487DD144" w:rsidR="002D6147" w:rsidRPr="001A3829" w:rsidRDefault="00F8550F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550F">
              <w:rPr>
                <w:sz w:val="24"/>
                <w:szCs w:val="24"/>
              </w:rPr>
              <w:t>1-72601ST350H</w:t>
            </w:r>
          </w:p>
        </w:tc>
        <w:tc>
          <w:tcPr>
            <w:tcW w:w="6374" w:type="dxa"/>
          </w:tcPr>
          <w:p w14:paraId="5B9E7CF5" w14:textId="1DFFA1F7" w:rsidR="002D6147" w:rsidRPr="001A3829" w:rsidRDefault="00F8550F" w:rsidP="001B07A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550F">
              <w:rPr>
                <w:sz w:val="24"/>
                <w:szCs w:val="24"/>
              </w:rPr>
              <w:t>RayBan Meta Headliner G2 polar - svart/grafit</w:t>
            </w:r>
          </w:p>
        </w:tc>
        <w:tc>
          <w:tcPr>
            <w:tcW w:w="1177" w:type="dxa"/>
          </w:tcPr>
          <w:p w14:paraId="6A2CA36F" w14:textId="4EECF5B2" w:rsidR="002D6147" w:rsidRPr="001A3829" w:rsidRDefault="00F8550F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  <w:r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  <w:t>4 370:-</w:t>
            </w:r>
          </w:p>
        </w:tc>
      </w:tr>
      <w:tr w:rsidR="00F11A74" w:rsidRPr="006001F1" w14:paraId="6B1749A1" w14:textId="77777777" w:rsidTr="00A70EDF">
        <w:tc>
          <w:tcPr>
            <w:tcW w:w="1843" w:type="dxa"/>
          </w:tcPr>
          <w:p w14:paraId="4860CB83" w14:textId="1E0B90C1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6374" w:type="dxa"/>
          </w:tcPr>
          <w:p w14:paraId="446C3CE7" w14:textId="6EA3D411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177" w:type="dxa"/>
          </w:tcPr>
          <w:p w14:paraId="07693B5E" w14:textId="59052956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  <w:tr w:rsidR="00F11A74" w:rsidRPr="006001F1" w14:paraId="18FA2BD9" w14:textId="77777777" w:rsidTr="00A70EDF">
        <w:tc>
          <w:tcPr>
            <w:tcW w:w="1843" w:type="dxa"/>
          </w:tcPr>
          <w:p w14:paraId="7770A670" w14:textId="3B3F977D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6374" w:type="dxa"/>
          </w:tcPr>
          <w:p w14:paraId="37AE07C1" w14:textId="3CBD0A44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  <w:tc>
          <w:tcPr>
            <w:tcW w:w="1177" w:type="dxa"/>
          </w:tcPr>
          <w:p w14:paraId="2A6C54B3" w14:textId="360FB27E" w:rsidR="00F11A74" w:rsidRPr="001A3829" w:rsidRDefault="00F11A74" w:rsidP="001B07AC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sz w:val="24"/>
                <w:szCs w:val="24"/>
                <w:u w:val="none"/>
                <w:lang w:eastAsia="en-US"/>
              </w:rPr>
            </w:pPr>
          </w:p>
        </w:tc>
      </w:tr>
    </w:tbl>
    <w:p w14:paraId="225684DC" w14:textId="3D239C86" w:rsidR="009E4561" w:rsidRDefault="00723B13" w:rsidP="001B07AC">
      <w:pPr>
        <w:autoSpaceDE w:val="0"/>
        <w:autoSpaceDN w:val="0"/>
        <w:adjustRightInd w:val="0"/>
        <w:rPr>
          <w:rStyle w:val="Hyperlnk"/>
          <w:lang w:eastAsia="en-US"/>
        </w:rPr>
      </w:pPr>
      <w:r w:rsidRPr="00723B13">
        <w:rPr>
          <w:rStyle w:val="Hyperln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004E7D" wp14:editId="2E9F17AC">
                <wp:simplePos x="0" y="0"/>
                <wp:positionH relativeFrom="margin">
                  <wp:align>right</wp:align>
                </wp:positionH>
                <wp:positionV relativeFrom="paragraph">
                  <wp:posOffset>66998</wp:posOffset>
                </wp:positionV>
                <wp:extent cx="1897380" cy="1404620"/>
                <wp:effectExtent l="0" t="0" r="7620" b="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9D2C3" w14:textId="0A101CAE" w:rsidR="00723B13" w:rsidRPr="00723B13" w:rsidRDefault="00723B13">
                            <w:pPr>
                              <w:rPr>
                                <w:color w:val="00843B"/>
                                <w:sz w:val="24"/>
                                <w:szCs w:val="24"/>
                              </w:rPr>
                            </w:pPr>
                            <w:r w:rsidRPr="00723B13">
                              <w:rPr>
                                <w:color w:val="00843B"/>
                                <w:sz w:val="24"/>
                                <w:szCs w:val="24"/>
                              </w:rPr>
                              <w:t>Alla priser Exklusive moms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004E7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98.2pt;margin-top:5.3pt;width:149.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" stroked="f">
                <v:textbox style="mso-fit-shape-to-text:t">
                  <w:txbxContent>
                    <w:p w14:paraId="1F69D2C3" w14:textId="0A101CAE" w:rsidR="00723B13" w:rsidRPr="00723B13" w:rsidRDefault="00723B13">
                      <w:pPr>
                        <w:rPr>
                          <w:color w:val="00843B"/>
                          <w:sz w:val="24"/>
                          <w:szCs w:val="24"/>
                        </w:rPr>
                      </w:pPr>
                      <w:r w:rsidRPr="00723B13">
                        <w:rPr>
                          <w:color w:val="00843B"/>
                          <w:sz w:val="24"/>
                          <w:szCs w:val="24"/>
                        </w:rPr>
                        <w:t>Alla priser Exklusive moms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4561" w:rsidSect="005A5842">
      <w:headerReference w:type="default" r:id="rId13"/>
      <w:footerReference w:type="default" r:id="rId14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4DD1" w14:textId="77777777" w:rsidR="00532294" w:rsidRDefault="00532294" w:rsidP="005A5842">
      <w:r>
        <w:separator/>
      </w:r>
    </w:p>
  </w:endnote>
  <w:endnote w:type="continuationSeparator" w:id="0">
    <w:p w14:paraId="2E1C64D6" w14:textId="77777777" w:rsidR="00532294" w:rsidRDefault="00532294" w:rsidP="005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6E74" w14:textId="35C7D319" w:rsidR="0006235F" w:rsidRDefault="0006235F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B08F6" wp14:editId="4DFA4803">
              <wp:simplePos x="0" y="0"/>
              <wp:positionH relativeFrom="margin">
                <wp:align>center</wp:align>
              </wp:positionH>
              <wp:positionV relativeFrom="paragraph">
                <wp:posOffset>168107</wp:posOffset>
              </wp:positionV>
              <wp:extent cx="6029864" cy="8626"/>
              <wp:effectExtent l="19050" t="19050" r="28575" b="29845"/>
              <wp:wrapNone/>
              <wp:docPr id="1762852799" name="Rak kopp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864" cy="8626"/>
                      </a:xfrm>
                      <a:prstGeom prst="line">
                        <a:avLst/>
                      </a:prstGeom>
                      <a:ln w="44450">
                        <a:solidFill>
                          <a:srgbClr val="00843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572652" id="Rak koppling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25pt" to="474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" strokecolor="#00843b" strokeweight="3.5pt">
              <v:stroke joinstyle="miter"/>
              <w10:wrap anchorx="margin"/>
            </v:line>
          </w:pict>
        </mc:Fallback>
      </mc:AlternateContent>
    </w:r>
  </w:p>
  <w:p w14:paraId="635826F4" w14:textId="0DE396DC" w:rsidR="00B87EED" w:rsidRPr="00806938" w:rsidRDefault="0054338D">
    <w:pPr>
      <w:pStyle w:val="Sidfot"/>
      <w:rPr>
        <w:b/>
        <w:bCs/>
      </w:rPr>
    </w:pPr>
    <w:hyperlink r:id="rId1" w:history="1">
      <w:r w:rsidRPr="00806938">
        <w:rPr>
          <w:rStyle w:val="Hyperlnk"/>
          <w:b/>
          <w:bCs/>
          <w:color w:val="00843B"/>
        </w:rPr>
        <w:t>www.insyn.se</w:t>
      </w:r>
    </w:hyperlink>
    <w:r w:rsidRPr="00806938">
      <w:rPr>
        <w:b/>
        <w:bCs/>
        <w:color w:val="00843B"/>
      </w:rPr>
      <w:t xml:space="preserve"> </w:t>
    </w:r>
    <w:r w:rsidR="00806938">
      <w:rPr>
        <w:b/>
        <w:bCs/>
        <w:color w:val="00843B"/>
      </w:rPr>
      <w:tab/>
      <w:t xml:space="preserve">                                 </w:t>
    </w:r>
    <w:r w:rsidR="000D0371" w:rsidRPr="00806938">
      <w:rPr>
        <w:b/>
        <w:bCs/>
        <w:color w:val="00843B"/>
      </w:rPr>
      <w:t>010-</w:t>
    </w:r>
    <w:r w:rsidR="00806938" w:rsidRPr="00806938">
      <w:rPr>
        <w:b/>
        <w:bCs/>
        <w:color w:val="00843B"/>
      </w:rPr>
      <w:t xml:space="preserve">455 04 00  </w:t>
    </w:r>
    <w:r w:rsidR="00806938">
      <w:rPr>
        <w:b/>
        <w:bCs/>
        <w:color w:val="00843B"/>
      </w:rPr>
      <w:t xml:space="preserve">                                  </w:t>
    </w:r>
    <w:r w:rsidR="00806938" w:rsidRPr="00806938">
      <w:rPr>
        <w:b/>
        <w:bCs/>
        <w:color w:val="00843B"/>
      </w:rPr>
      <w:t>info@insyn.se</w:t>
    </w:r>
    <w:r w:rsidRPr="00806938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36EA" w14:textId="77777777" w:rsidR="00532294" w:rsidRDefault="00532294" w:rsidP="005A5842">
      <w:r>
        <w:separator/>
      </w:r>
    </w:p>
  </w:footnote>
  <w:footnote w:type="continuationSeparator" w:id="0">
    <w:p w14:paraId="2244FFCD" w14:textId="77777777" w:rsidR="00532294" w:rsidRDefault="00532294" w:rsidP="005A5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2AC" w14:textId="77777777" w:rsidR="005A5842" w:rsidRDefault="005A5842">
    <w:pPr>
      <w:pStyle w:val="Sidhuvud"/>
    </w:pPr>
    <w:r>
      <w:rPr>
        <w:noProof/>
        <w:lang w:val="en-US" w:eastAsia="en-US"/>
      </w:rPr>
      <w:drawing>
        <wp:inline distT="0" distB="0" distL="0" distR="0" wp14:anchorId="3C7DC97E" wp14:editId="40A7B85F">
          <wp:extent cx="1143000" cy="499414"/>
          <wp:effectExtent l="0" t="0" r="0" b="0"/>
          <wp:docPr id="193785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827" cy="50807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452"/>
    <w:multiLevelType w:val="hybridMultilevel"/>
    <w:tmpl w:val="E5C8EB76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47016C"/>
    <w:multiLevelType w:val="hybridMultilevel"/>
    <w:tmpl w:val="7DE2B992"/>
    <w:lvl w:ilvl="0" w:tplc="3A7CF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714524">
    <w:abstractNumId w:val="1"/>
  </w:num>
  <w:num w:numId="2" w16cid:durableId="98423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42"/>
    <w:rsid w:val="000035CC"/>
    <w:rsid w:val="00021457"/>
    <w:rsid w:val="00046762"/>
    <w:rsid w:val="00055FE2"/>
    <w:rsid w:val="000622A2"/>
    <w:rsid w:val="0006235F"/>
    <w:rsid w:val="000879BA"/>
    <w:rsid w:val="000B13CF"/>
    <w:rsid w:val="000D0371"/>
    <w:rsid w:val="000D73C6"/>
    <w:rsid w:val="000D7DF7"/>
    <w:rsid w:val="0013327F"/>
    <w:rsid w:val="00135DAD"/>
    <w:rsid w:val="00150738"/>
    <w:rsid w:val="00175DDA"/>
    <w:rsid w:val="00186440"/>
    <w:rsid w:val="001A3829"/>
    <w:rsid w:val="001A5230"/>
    <w:rsid w:val="001B07AC"/>
    <w:rsid w:val="001C387A"/>
    <w:rsid w:val="002108DE"/>
    <w:rsid w:val="00266A82"/>
    <w:rsid w:val="002B659D"/>
    <w:rsid w:val="002D6147"/>
    <w:rsid w:val="002E64E6"/>
    <w:rsid w:val="00324E11"/>
    <w:rsid w:val="003563B5"/>
    <w:rsid w:val="00361298"/>
    <w:rsid w:val="00366373"/>
    <w:rsid w:val="003832F0"/>
    <w:rsid w:val="00387FBD"/>
    <w:rsid w:val="003B69B0"/>
    <w:rsid w:val="00440DC8"/>
    <w:rsid w:val="004652DA"/>
    <w:rsid w:val="004721A9"/>
    <w:rsid w:val="004A79BE"/>
    <w:rsid w:val="004C0159"/>
    <w:rsid w:val="004C34E5"/>
    <w:rsid w:val="00500472"/>
    <w:rsid w:val="005068B9"/>
    <w:rsid w:val="00516DE4"/>
    <w:rsid w:val="00525939"/>
    <w:rsid w:val="00532294"/>
    <w:rsid w:val="0054338D"/>
    <w:rsid w:val="005544FC"/>
    <w:rsid w:val="005A140C"/>
    <w:rsid w:val="005A5842"/>
    <w:rsid w:val="005E7FEE"/>
    <w:rsid w:val="006001F1"/>
    <w:rsid w:val="006310E2"/>
    <w:rsid w:val="00677342"/>
    <w:rsid w:val="00683555"/>
    <w:rsid w:val="006914F8"/>
    <w:rsid w:val="006E12C2"/>
    <w:rsid w:val="006E7586"/>
    <w:rsid w:val="00721B3E"/>
    <w:rsid w:val="00723B13"/>
    <w:rsid w:val="007304DE"/>
    <w:rsid w:val="00731745"/>
    <w:rsid w:val="00734127"/>
    <w:rsid w:val="00756777"/>
    <w:rsid w:val="00766896"/>
    <w:rsid w:val="007D09D3"/>
    <w:rsid w:val="007E5807"/>
    <w:rsid w:val="007F2C29"/>
    <w:rsid w:val="00806938"/>
    <w:rsid w:val="00820083"/>
    <w:rsid w:val="0082262B"/>
    <w:rsid w:val="0082495A"/>
    <w:rsid w:val="00857823"/>
    <w:rsid w:val="008664B2"/>
    <w:rsid w:val="00896731"/>
    <w:rsid w:val="008C4502"/>
    <w:rsid w:val="008C6DF7"/>
    <w:rsid w:val="008E0AF3"/>
    <w:rsid w:val="0092334A"/>
    <w:rsid w:val="009265B5"/>
    <w:rsid w:val="00933CBA"/>
    <w:rsid w:val="00944E89"/>
    <w:rsid w:val="00970ECF"/>
    <w:rsid w:val="00970F65"/>
    <w:rsid w:val="00984525"/>
    <w:rsid w:val="00992163"/>
    <w:rsid w:val="009C1CAC"/>
    <w:rsid w:val="009D021D"/>
    <w:rsid w:val="009D27F3"/>
    <w:rsid w:val="009E4561"/>
    <w:rsid w:val="00A06983"/>
    <w:rsid w:val="00A145CB"/>
    <w:rsid w:val="00A46AD7"/>
    <w:rsid w:val="00A70EDF"/>
    <w:rsid w:val="00A72360"/>
    <w:rsid w:val="00A75E7D"/>
    <w:rsid w:val="00AB2480"/>
    <w:rsid w:val="00AB6257"/>
    <w:rsid w:val="00AF19C0"/>
    <w:rsid w:val="00AF3356"/>
    <w:rsid w:val="00B10849"/>
    <w:rsid w:val="00B1226E"/>
    <w:rsid w:val="00B143CC"/>
    <w:rsid w:val="00B23B9A"/>
    <w:rsid w:val="00B52C58"/>
    <w:rsid w:val="00B570EE"/>
    <w:rsid w:val="00B87EED"/>
    <w:rsid w:val="00BA24C1"/>
    <w:rsid w:val="00BD0F34"/>
    <w:rsid w:val="00BD2A98"/>
    <w:rsid w:val="00BF2C39"/>
    <w:rsid w:val="00BF75D5"/>
    <w:rsid w:val="00C5661B"/>
    <w:rsid w:val="00C976FF"/>
    <w:rsid w:val="00CA07DD"/>
    <w:rsid w:val="00CA2505"/>
    <w:rsid w:val="00CA5691"/>
    <w:rsid w:val="00CC3FF1"/>
    <w:rsid w:val="00D379F1"/>
    <w:rsid w:val="00D50639"/>
    <w:rsid w:val="00D7467D"/>
    <w:rsid w:val="00D94D51"/>
    <w:rsid w:val="00DD462E"/>
    <w:rsid w:val="00DD6A33"/>
    <w:rsid w:val="00DD7A25"/>
    <w:rsid w:val="00DE1BED"/>
    <w:rsid w:val="00E12255"/>
    <w:rsid w:val="00E318C2"/>
    <w:rsid w:val="00E47A1E"/>
    <w:rsid w:val="00E62AD7"/>
    <w:rsid w:val="00EB27FB"/>
    <w:rsid w:val="00ED1C1F"/>
    <w:rsid w:val="00EE5B96"/>
    <w:rsid w:val="00EF374C"/>
    <w:rsid w:val="00F03CFD"/>
    <w:rsid w:val="00F10338"/>
    <w:rsid w:val="00F11A74"/>
    <w:rsid w:val="00F16E7E"/>
    <w:rsid w:val="00F7245D"/>
    <w:rsid w:val="00F851D0"/>
    <w:rsid w:val="00F8550F"/>
    <w:rsid w:val="00FA03FE"/>
    <w:rsid w:val="00FB40F0"/>
    <w:rsid w:val="00FB59C6"/>
    <w:rsid w:val="00FE5ED0"/>
    <w:rsid w:val="00FF454A"/>
    <w:rsid w:val="00FF578C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3E6A"/>
  <w15:chartTrackingRefBased/>
  <w15:docId w15:val="{7BD85B49-F7F5-474F-8189-6413DD80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42"/>
    <w:pPr>
      <w:spacing w:after="0" w:line="240" w:lineRule="auto"/>
    </w:pPr>
    <w:rPr>
      <w:rFonts w:ascii="Calibri" w:eastAsia="Times" w:hAnsi="Calibri" w:cs="Calibri"/>
      <w:sz w:val="28"/>
      <w:szCs w:val="28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A5842"/>
    <w:pPr>
      <w:framePr w:hSpace="180" w:wrap="around" w:vAnchor="text" w:hAnchor="text" w:y="1"/>
      <w:autoSpaceDE w:val="0"/>
      <w:autoSpaceDN w:val="0"/>
      <w:adjustRightInd w:val="0"/>
      <w:suppressOverlap/>
      <w:outlineLvl w:val="0"/>
    </w:pPr>
    <w:rPr>
      <w:rFonts w:hAnsi="Times New Roman"/>
      <w:b/>
      <w:bCs/>
      <w:color w:val="000000"/>
      <w:kern w:val="24"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6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A5842"/>
    <w:rPr>
      <w:rFonts w:ascii="Calibri" w:eastAsia="Times" w:hAnsi="Times New Roman" w:cs="Calibri"/>
      <w:b/>
      <w:bCs/>
      <w:color w:val="000000"/>
      <w:kern w:val="24"/>
      <w:sz w:val="36"/>
      <w:szCs w:val="36"/>
      <w:lang w:val="sv-SE"/>
    </w:rPr>
  </w:style>
  <w:style w:type="character" w:styleId="Hyperlnk">
    <w:name w:val="Hyperlink"/>
    <w:uiPriority w:val="99"/>
    <w:rsid w:val="005A5842"/>
    <w:rPr>
      <w:color w:val="0000FF"/>
      <w:u w:val="single"/>
    </w:rPr>
  </w:style>
  <w:style w:type="table" w:styleId="Tabellrutnt">
    <w:name w:val="Table Grid"/>
    <w:basedOn w:val="Normaltabell"/>
    <w:uiPriority w:val="39"/>
    <w:rsid w:val="005A5842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A5842"/>
    <w:pPr>
      <w:tabs>
        <w:tab w:val="center" w:pos="4703"/>
        <w:tab w:val="right" w:pos="94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5842"/>
    <w:rPr>
      <w:rFonts w:ascii="Calibri" w:eastAsia="Times" w:hAnsi="Calibri" w:cs="Calibri"/>
      <w:sz w:val="28"/>
      <w:szCs w:val="28"/>
      <w:lang w:val="sv-SE" w:eastAsia="sv-SE"/>
    </w:rPr>
  </w:style>
  <w:style w:type="paragraph" w:styleId="Liststycke">
    <w:name w:val="List Paragraph"/>
    <w:basedOn w:val="Normal"/>
    <w:uiPriority w:val="34"/>
    <w:qFormat/>
    <w:rsid w:val="003B69B0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6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5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y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DBBA0218A79643970945C1F2DB6AC1" ma:contentTypeVersion="14" ma:contentTypeDescription="Skapa ett nytt dokument." ma:contentTypeScope="" ma:versionID="a63641cfd6fd6f80e59e5d797815534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ed28067272fcc4c7d27c67506c9cf442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8C38CE-1ED4-4D4B-99BF-CFDD33E2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49EC5-5442-41A2-A853-3F2A090AE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EE2EA-B873-45C6-85D5-02F40121ADFF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Thörn</dc:creator>
  <cp:keywords/>
  <dc:description/>
  <cp:lastModifiedBy>Dick Thorn</cp:lastModifiedBy>
  <cp:revision>13</cp:revision>
  <cp:lastPrinted>2025-02-21T07:10:00Z</cp:lastPrinted>
  <dcterms:created xsi:type="dcterms:W3CDTF">2026-05-21T11:59:00Z</dcterms:created>
  <dcterms:modified xsi:type="dcterms:W3CDTF">2026-05-21T12:14:00Z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8262600</vt:r8>
  </property>
</Properties>
</file>