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82EDB" w14:paraId="216857D0" w14:textId="77777777" w:rsidTr="009C4F0A">
        <w:trPr>
          <w:trHeight w:val="11766"/>
        </w:trPr>
        <w:tc>
          <w:tcPr>
            <w:tcW w:w="9356" w:type="dxa"/>
          </w:tcPr>
          <w:p w14:paraId="47AAB12B" w14:textId="788466F7" w:rsidR="00982EDB" w:rsidRPr="001B07AC" w:rsidRDefault="00982EDB" w:rsidP="001B07AC">
            <w:pPr>
              <w:jc w:val="center"/>
              <w:rPr>
                <w:noProof/>
                <w:lang w:eastAsia="en-US"/>
              </w:rPr>
            </w:pPr>
          </w:p>
          <w:p w14:paraId="5C5ECB12" w14:textId="0BF4A241" w:rsidR="001E4BB7" w:rsidRPr="001E4BB7" w:rsidRDefault="00091080" w:rsidP="001E4BB7">
            <w:pPr>
              <w:autoSpaceDE w:val="0"/>
              <w:autoSpaceDN w:val="0"/>
              <w:adjustRightInd w:val="0"/>
              <w:rPr>
                <w:rFonts w:hAnsi="Times New Roman"/>
                <w:b/>
                <w:bCs/>
                <w:color w:val="000000"/>
                <w:kern w:val="24"/>
                <w:sz w:val="36"/>
                <w:szCs w:val="36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C27145F" wp14:editId="3BEED79A">
                  <wp:simplePos x="0" y="0"/>
                  <wp:positionH relativeFrom="column">
                    <wp:posOffset>3983990</wp:posOffset>
                  </wp:positionH>
                  <wp:positionV relativeFrom="paragraph">
                    <wp:posOffset>232410</wp:posOffset>
                  </wp:positionV>
                  <wp:extent cx="1677670" cy="2938780"/>
                  <wp:effectExtent l="0" t="0" r="0" b="0"/>
                  <wp:wrapThrough wrapText="bothSides">
                    <wp:wrapPolygon edited="0">
                      <wp:start x="1472" y="0"/>
                      <wp:lineTo x="0" y="420"/>
                      <wp:lineTo x="0" y="21423"/>
                      <wp:lineTo x="21338" y="21423"/>
                      <wp:lineTo x="21338" y="420"/>
                      <wp:lineTo x="19867" y="0"/>
                      <wp:lineTo x="1472" y="0"/>
                    </wp:wrapPolygon>
                  </wp:wrapThrough>
                  <wp:docPr id="61278749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670" cy="2938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1E4BB7" w:rsidRPr="001E4BB7">
              <w:rPr>
                <w:rFonts w:hAnsi="Times New Roman"/>
                <w:b/>
                <w:bCs/>
                <w:color w:val="000000"/>
                <w:kern w:val="24"/>
                <w:sz w:val="36"/>
                <w:szCs w:val="36"/>
                <w:lang w:eastAsia="en-US"/>
              </w:rPr>
              <w:t>SolarGrove</w:t>
            </w:r>
            <w:proofErr w:type="spellEnd"/>
            <w:r w:rsidR="001E4BB7" w:rsidRPr="001E4BB7">
              <w:rPr>
                <w:rFonts w:hAnsi="Times New Roman"/>
                <w:b/>
                <w:bCs/>
                <w:color w:val="000000"/>
                <w:kern w:val="24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1E4BB7" w:rsidRPr="001E4BB7">
              <w:rPr>
                <w:rFonts w:hAnsi="Times New Roman"/>
                <w:b/>
                <w:bCs/>
                <w:color w:val="000000"/>
                <w:kern w:val="24"/>
                <w:sz w:val="36"/>
                <w:szCs w:val="36"/>
                <w:lang w:eastAsia="en-US"/>
              </w:rPr>
              <w:t>Vine</w:t>
            </w:r>
            <w:proofErr w:type="spellEnd"/>
            <w:r w:rsidR="001E4BB7" w:rsidRPr="001E4BB7">
              <w:rPr>
                <w:rFonts w:hAnsi="Times New Roman"/>
                <w:b/>
                <w:bCs/>
                <w:color w:val="000000"/>
                <w:kern w:val="24"/>
                <w:sz w:val="36"/>
                <w:szCs w:val="36"/>
                <w:lang w:eastAsia="en-US"/>
              </w:rPr>
              <w:t xml:space="preserve"> 3 C2</w:t>
            </w:r>
          </w:p>
          <w:p w14:paraId="4B385B02" w14:textId="73E63A60" w:rsidR="00985C9A" w:rsidRDefault="00985C9A" w:rsidP="002A2AC6"/>
          <w:p w14:paraId="5C2E8BF0" w14:textId="7849BC39" w:rsidR="001E4BB7" w:rsidRPr="00533DDB" w:rsidRDefault="00533DDB" w:rsidP="002A2AC6">
            <w:pPr>
              <w:rPr>
                <w:sz w:val="22"/>
                <w:szCs w:val="22"/>
              </w:rPr>
            </w:pPr>
            <w:proofErr w:type="spellStart"/>
            <w:r w:rsidRPr="00533DDB">
              <w:rPr>
                <w:sz w:val="22"/>
                <w:szCs w:val="22"/>
              </w:rPr>
              <w:t>Vine</w:t>
            </w:r>
            <w:proofErr w:type="spellEnd"/>
            <w:r w:rsidRPr="00533DDB">
              <w:rPr>
                <w:sz w:val="22"/>
                <w:szCs w:val="22"/>
              </w:rPr>
              <w:t xml:space="preserve"> 3 C2 är världens bästa tillgängliga, soldrivna, kompakta, bärbara, hållbara och ekonomiska ljudspelare. Spara dina favoritljudböcker i spelarens bokhylla så att du kan läsa dem var som helst. Verklig mobilitet är möjlig tack vare den inbyggda solpanelen och det uppladdningsbara batteriet.</w:t>
            </w:r>
          </w:p>
          <w:p w14:paraId="2D6CE90B" w14:textId="77777777" w:rsidR="001E4BB7" w:rsidRDefault="001E4BB7" w:rsidP="002A2AC6"/>
          <w:p w14:paraId="6BB821AD" w14:textId="0BE649CD" w:rsidR="00B64CED" w:rsidRPr="00B64CED" w:rsidRDefault="00B64CED" w:rsidP="00B64CED">
            <w:pPr>
              <w:pStyle w:val="Ingetavstnd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64CED">
              <w:rPr>
                <w:rFonts w:asciiTheme="minorHAnsi" w:hAnsiTheme="minorHAnsi" w:cstheme="minorHAnsi"/>
                <w:sz w:val="22"/>
                <w:szCs w:val="22"/>
              </w:rPr>
              <w:t>Soldriven tillgänglig ljudspelare</w:t>
            </w:r>
            <w:r w:rsidR="007B4BA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E507482" w14:textId="1CA9F4B3" w:rsidR="00B64CED" w:rsidRPr="00B64CED" w:rsidRDefault="00B64CED" w:rsidP="00B64CED">
            <w:pPr>
              <w:pStyle w:val="Ingetavstnd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64CED">
              <w:rPr>
                <w:rFonts w:asciiTheme="minorHAnsi" w:hAnsiTheme="minorHAnsi" w:cstheme="minorHAnsi"/>
                <w:sz w:val="22"/>
                <w:szCs w:val="22"/>
              </w:rPr>
              <w:t>Bokhyllefunktion</w:t>
            </w:r>
            <w:r w:rsidR="007B4BA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399D78F" w14:textId="3F1D257C" w:rsidR="00B64CED" w:rsidRPr="00B64CED" w:rsidRDefault="00B64CED" w:rsidP="00B64CED">
            <w:pPr>
              <w:pStyle w:val="Ingetavstnd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64CED">
              <w:rPr>
                <w:rFonts w:asciiTheme="minorHAnsi" w:hAnsiTheme="minorHAnsi" w:cstheme="minorHAnsi"/>
                <w:sz w:val="22"/>
                <w:szCs w:val="22"/>
              </w:rPr>
              <w:t>Timer för insomning</w:t>
            </w:r>
            <w:r w:rsidR="007B4BA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F87FBB8" w14:textId="5C33D133" w:rsidR="00B64CED" w:rsidRPr="00B64CED" w:rsidRDefault="00B64CED" w:rsidP="00B64CED">
            <w:pPr>
              <w:pStyle w:val="Ingetavstnd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64CED">
              <w:rPr>
                <w:rFonts w:asciiTheme="minorHAnsi" w:hAnsiTheme="minorHAnsi" w:cstheme="minorHAnsi"/>
                <w:sz w:val="22"/>
                <w:szCs w:val="22"/>
              </w:rPr>
              <w:t>Bokmärken för ljud</w:t>
            </w:r>
            <w:r w:rsidR="007B4BA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FB88ADF" w14:textId="4AED727C" w:rsidR="00B64CED" w:rsidRPr="00B64CED" w:rsidRDefault="00B64CED" w:rsidP="00B64CED">
            <w:pPr>
              <w:pStyle w:val="Ingetavstnd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64CED">
              <w:rPr>
                <w:rFonts w:asciiTheme="minorHAnsi" w:hAnsiTheme="minorHAnsi" w:cstheme="minorHAnsi"/>
                <w:sz w:val="22"/>
                <w:szCs w:val="22"/>
              </w:rPr>
              <w:t>Hörbar användarfeedback för alla funktioner</w:t>
            </w:r>
            <w:r w:rsidR="007B4BA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70831C7" w14:textId="7D20927A" w:rsidR="00B64CED" w:rsidRDefault="00B64CED" w:rsidP="00B64CED">
            <w:pPr>
              <w:pStyle w:val="Ingetavstnd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64CED">
              <w:rPr>
                <w:rFonts w:asciiTheme="minorHAnsi" w:hAnsiTheme="minorHAnsi" w:cstheme="minorHAnsi"/>
                <w:sz w:val="22"/>
                <w:szCs w:val="22"/>
              </w:rPr>
              <w:t>Intuitiv knappsats för navigering med upphöjda knappar</w:t>
            </w:r>
            <w:r w:rsidR="007B4BA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0D6493F" w14:textId="4FC58B4A" w:rsidR="00A70012" w:rsidRDefault="00A70012" w:rsidP="00B64CED">
            <w:pPr>
              <w:pStyle w:val="Ingetavstnd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70012">
              <w:rPr>
                <w:rFonts w:asciiTheme="minorHAnsi" w:hAnsiTheme="minorHAnsi" w:cstheme="minorHAnsi"/>
                <w:sz w:val="22"/>
                <w:szCs w:val="22"/>
              </w:rPr>
              <w:t>8 GB internminne</w:t>
            </w:r>
            <w:r w:rsidR="007B4BA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BD6DA4F" w14:textId="63C16FCA" w:rsidR="006B0021" w:rsidRDefault="00634824" w:rsidP="00B64CED">
            <w:pPr>
              <w:pStyle w:val="Ingetavstnd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34824">
              <w:rPr>
                <w:rFonts w:asciiTheme="minorHAnsi" w:hAnsiTheme="minorHAnsi" w:cstheme="minorHAnsi"/>
                <w:sz w:val="22"/>
                <w:szCs w:val="22"/>
              </w:rPr>
              <w:t>MicroSD</w:t>
            </w:r>
            <w:proofErr w:type="spellEnd"/>
            <w:r w:rsidRPr="00634824">
              <w:rPr>
                <w:rFonts w:asciiTheme="minorHAnsi" w:hAnsiTheme="minorHAnsi" w:cstheme="minorHAnsi"/>
                <w:sz w:val="22"/>
                <w:szCs w:val="22"/>
              </w:rPr>
              <w:t>-kortläsare för utökat minne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1699612" w14:textId="13885808" w:rsidR="00104D70" w:rsidRDefault="00104D70" w:rsidP="00B64CED">
            <w:pPr>
              <w:pStyle w:val="Ingetavstnd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04D70">
              <w:rPr>
                <w:rFonts w:asciiTheme="minorHAnsi" w:hAnsiTheme="minorHAnsi" w:cstheme="minorHAnsi"/>
                <w:sz w:val="22"/>
                <w:szCs w:val="22"/>
              </w:rPr>
              <w:t>Inbyggd högtalare</w:t>
            </w:r>
            <w:r w:rsidR="007B4BA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E9C781B" w14:textId="4A4633BD" w:rsidR="00104D70" w:rsidRDefault="000F47E6" w:rsidP="00B64CED">
            <w:pPr>
              <w:pStyle w:val="Ingetavstnd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F47E6">
              <w:rPr>
                <w:rFonts w:asciiTheme="minorHAnsi" w:hAnsiTheme="minorHAnsi" w:cstheme="minorHAnsi"/>
                <w:sz w:val="22"/>
                <w:szCs w:val="22"/>
              </w:rPr>
              <w:t xml:space="preserve">3,5 mm </w:t>
            </w:r>
            <w:proofErr w:type="spellStart"/>
            <w:r w:rsidRPr="000F47E6">
              <w:rPr>
                <w:rFonts w:asciiTheme="minorHAnsi" w:hAnsiTheme="minorHAnsi" w:cstheme="minorHAnsi"/>
                <w:sz w:val="22"/>
                <w:szCs w:val="22"/>
              </w:rPr>
              <w:t>ljudport</w:t>
            </w:r>
            <w:proofErr w:type="spellEnd"/>
            <w:r w:rsidRPr="000F47E6">
              <w:rPr>
                <w:rFonts w:asciiTheme="minorHAnsi" w:hAnsiTheme="minorHAnsi" w:cstheme="minorHAnsi"/>
                <w:sz w:val="22"/>
                <w:szCs w:val="22"/>
              </w:rPr>
              <w:t xml:space="preserve"> för hörlurar, hörlurar, en 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0F47E6">
              <w:rPr>
                <w:rFonts w:asciiTheme="minorHAnsi" w:hAnsiTheme="minorHAnsi" w:cstheme="minorHAnsi"/>
                <w:sz w:val="22"/>
                <w:szCs w:val="22"/>
              </w:rPr>
              <w:t>-sändare eller en extern högtalare</w:t>
            </w:r>
            <w:r w:rsidR="007B4BA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D433702" w14:textId="00BC9791" w:rsidR="007B4BA6" w:rsidRDefault="007B4BA6" w:rsidP="00B64CED">
            <w:pPr>
              <w:pStyle w:val="Ingetavstnd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B4BA6">
              <w:rPr>
                <w:rFonts w:asciiTheme="minorHAnsi" w:hAnsiTheme="minorHAnsi" w:cstheme="minorHAnsi"/>
                <w:sz w:val="22"/>
                <w:szCs w:val="22"/>
              </w:rPr>
              <w:t>Ladda internt Li-Ion-batteri via solpanel, dator eller strömförsörjning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6B0A79C" w14:textId="3402E76C" w:rsidR="00634824" w:rsidRDefault="00634824" w:rsidP="00B64CED">
            <w:pPr>
              <w:pStyle w:val="Ingetavstnd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634824">
              <w:rPr>
                <w:rFonts w:asciiTheme="minorHAnsi" w:hAnsiTheme="minorHAnsi" w:cstheme="minorHAnsi"/>
                <w:sz w:val="22"/>
                <w:szCs w:val="22"/>
              </w:rPr>
              <w:t>nslut till en dator för att ladda ljudfiler via USB-</w:t>
            </w:r>
            <w:r w:rsidR="00461F45">
              <w:rPr>
                <w:rFonts w:asciiTheme="minorHAnsi" w:hAnsiTheme="minorHAnsi" w:cstheme="minorHAnsi"/>
                <w:sz w:val="22"/>
                <w:szCs w:val="22"/>
              </w:rPr>
              <w:t xml:space="preserve">C </w:t>
            </w:r>
            <w:r w:rsidRPr="00634824">
              <w:rPr>
                <w:rFonts w:asciiTheme="minorHAnsi" w:hAnsiTheme="minorHAnsi" w:cstheme="minorHAnsi"/>
                <w:sz w:val="22"/>
                <w:szCs w:val="22"/>
              </w:rPr>
              <w:t>porten med den medföljande datakabeln.</w:t>
            </w:r>
          </w:p>
          <w:p w14:paraId="2C4A9268" w14:textId="53F9E40A" w:rsidR="00634824" w:rsidRDefault="00A21520" w:rsidP="00B64CED">
            <w:pPr>
              <w:pStyle w:val="Ingetavstnd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21520">
              <w:rPr>
                <w:rFonts w:asciiTheme="minorHAnsi" w:hAnsiTheme="minorHAnsi" w:cstheme="minorHAnsi"/>
                <w:sz w:val="22"/>
                <w:szCs w:val="22"/>
              </w:rPr>
              <w:t>Slitstarkt, stöttåligt hölje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21C1AB7" w14:textId="136F0E85" w:rsidR="003F4D5A" w:rsidRDefault="003F4D5A" w:rsidP="00B64CED">
            <w:pPr>
              <w:pStyle w:val="Ingetavstnd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3F4D5A">
              <w:rPr>
                <w:rFonts w:asciiTheme="minorHAnsi" w:hAnsiTheme="minorHAnsi" w:cstheme="minorHAnsi"/>
                <w:sz w:val="22"/>
                <w:szCs w:val="22"/>
              </w:rPr>
              <w:t>atteritid: upp till 14 timmar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4DFD35D" w14:textId="268CC3B5" w:rsidR="00A21520" w:rsidRPr="00B64CED" w:rsidRDefault="008E3015" w:rsidP="00B64CED">
            <w:pPr>
              <w:pStyle w:val="Ingetavstnd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A0A57FA" wp14:editId="133A3ACF">
                  <wp:simplePos x="0" y="0"/>
                  <wp:positionH relativeFrom="column">
                    <wp:posOffset>4035425</wp:posOffset>
                  </wp:positionH>
                  <wp:positionV relativeFrom="paragraph">
                    <wp:posOffset>33655</wp:posOffset>
                  </wp:positionV>
                  <wp:extent cx="1626235" cy="411480"/>
                  <wp:effectExtent l="0" t="0" r="0" b="7620"/>
                  <wp:wrapThrough wrapText="bothSides">
                    <wp:wrapPolygon edited="0">
                      <wp:start x="2024" y="0"/>
                      <wp:lineTo x="0" y="0"/>
                      <wp:lineTo x="0" y="10000"/>
                      <wp:lineTo x="253" y="17000"/>
                      <wp:lineTo x="2530" y="21000"/>
                      <wp:lineTo x="3036" y="21000"/>
                      <wp:lineTo x="18218" y="21000"/>
                      <wp:lineTo x="18724" y="21000"/>
                      <wp:lineTo x="21001" y="17000"/>
                      <wp:lineTo x="21254" y="10000"/>
                      <wp:lineTo x="21254" y="0"/>
                      <wp:lineTo x="19230" y="0"/>
                      <wp:lineTo x="2024" y="0"/>
                    </wp:wrapPolygon>
                  </wp:wrapThrough>
                  <wp:docPr id="1927451156" name="Bildobjek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235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1520" w:rsidRPr="00A21520">
              <w:rPr>
                <w:rFonts w:asciiTheme="minorHAnsi" w:hAnsiTheme="minorHAnsi" w:cstheme="minorHAnsi"/>
                <w:sz w:val="22"/>
                <w:szCs w:val="22"/>
              </w:rPr>
              <w:t>Storlek: 106 x 58 x 10 mm / 63 g</w:t>
            </w:r>
            <w:r w:rsidR="00A2152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06A7ED3" w14:textId="4C9EA35D" w:rsidR="00B64CED" w:rsidRPr="00B64CED" w:rsidRDefault="00B64CED" w:rsidP="00B64CED">
            <w:pPr>
              <w:pStyle w:val="Ingetavstn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8392DE" w14:textId="6B26D11E" w:rsidR="00982EDB" w:rsidRPr="00793941" w:rsidRDefault="00982EDB" w:rsidP="00B64CED">
            <w:pPr>
              <w:pStyle w:val="Ingetavstnd"/>
            </w:pPr>
          </w:p>
        </w:tc>
      </w:tr>
    </w:tbl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6804"/>
        <w:gridCol w:w="1177"/>
      </w:tblGrid>
      <w:tr w:rsidR="00F11A74" w14:paraId="4675CBCB" w14:textId="77777777" w:rsidTr="00BA24C1">
        <w:tc>
          <w:tcPr>
            <w:tcW w:w="1413" w:type="dxa"/>
            <w:shd w:val="clear" w:color="auto" w:fill="00843B"/>
          </w:tcPr>
          <w:p w14:paraId="7B21523A" w14:textId="2E9A91B7" w:rsidR="00F11A74" w:rsidRPr="000035CC" w:rsidRDefault="00E62AD7" w:rsidP="001B07AC">
            <w:pPr>
              <w:autoSpaceDE w:val="0"/>
              <w:autoSpaceDN w:val="0"/>
              <w:adjustRightInd w:val="0"/>
              <w:rPr>
                <w:rStyle w:val="Hyperlnk"/>
                <w:b/>
                <w:bCs/>
                <w:color w:val="FFFFFF" w:themeColor="background1"/>
                <w:u w:val="none"/>
                <w:lang w:eastAsia="en-US"/>
              </w:rPr>
            </w:pPr>
            <w:proofErr w:type="spellStart"/>
            <w:r w:rsidRPr="000035CC">
              <w:rPr>
                <w:rStyle w:val="Hyperlnk"/>
                <w:b/>
                <w:bCs/>
                <w:color w:val="FFFFFF" w:themeColor="background1"/>
                <w:u w:val="none"/>
                <w:lang w:eastAsia="en-US"/>
              </w:rPr>
              <w:t>A</w:t>
            </w:r>
            <w:r w:rsidRPr="000035CC">
              <w:rPr>
                <w:rStyle w:val="Hyperlnk"/>
                <w:b/>
                <w:bCs/>
                <w:color w:val="FFFFFF" w:themeColor="background1"/>
                <w:u w:val="none"/>
              </w:rPr>
              <w:t>rtnr</w:t>
            </w:r>
            <w:proofErr w:type="spellEnd"/>
          </w:p>
        </w:tc>
        <w:tc>
          <w:tcPr>
            <w:tcW w:w="6804" w:type="dxa"/>
            <w:shd w:val="clear" w:color="auto" w:fill="00843B"/>
          </w:tcPr>
          <w:p w14:paraId="485C82D7" w14:textId="1B20A720" w:rsidR="00F11A74" w:rsidRPr="000035CC" w:rsidRDefault="00E62AD7" w:rsidP="001B07AC">
            <w:pPr>
              <w:autoSpaceDE w:val="0"/>
              <w:autoSpaceDN w:val="0"/>
              <w:adjustRightInd w:val="0"/>
              <w:rPr>
                <w:rStyle w:val="Hyperlnk"/>
                <w:b/>
                <w:bCs/>
                <w:color w:val="FFFFFF" w:themeColor="background1"/>
                <w:u w:val="none"/>
                <w:lang w:eastAsia="en-US"/>
              </w:rPr>
            </w:pPr>
            <w:r w:rsidRPr="000035CC">
              <w:rPr>
                <w:rStyle w:val="Hyperlnk"/>
                <w:b/>
                <w:bCs/>
                <w:color w:val="FFFFFF" w:themeColor="background1"/>
                <w:u w:val="none"/>
                <w:lang w:eastAsia="en-US"/>
              </w:rPr>
              <w:t>B</w:t>
            </w:r>
            <w:r w:rsidRPr="000035CC">
              <w:rPr>
                <w:rStyle w:val="Hyperlnk"/>
                <w:b/>
                <w:bCs/>
                <w:color w:val="FFFFFF" w:themeColor="background1"/>
                <w:u w:val="none"/>
              </w:rPr>
              <w:t>enämning</w:t>
            </w:r>
          </w:p>
        </w:tc>
        <w:tc>
          <w:tcPr>
            <w:tcW w:w="1177" w:type="dxa"/>
            <w:shd w:val="clear" w:color="auto" w:fill="00843B"/>
          </w:tcPr>
          <w:p w14:paraId="2014510B" w14:textId="39393314" w:rsidR="00F11A74" w:rsidRPr="000035CC" w:rsidRDefault="00F11A74" w:rsidP="001B07AC">
            <w:pPr>
              <w:autoSpaceDE w:val="0"/>
              <w:autoSpaceDN w:val="0"/>
              <w:adjustRightInd w:val="0"/>
              <w:rPr>
                <w:rStyle w:val="Hyperlnk"/>
                <w:b/>
                <w:bCs/>
                <w:color w:val="FFFFFF" w:themeColor="background1"/>
                <w:u w:val="none"/>
                <w:lang w:eastAsia="en-US"/>
              </w:rPr>
            </w:pPr>
            <w:r w:rsidRPr="000035CC">
              <w:rPr>
                <w:rStyle w:val="Hyperlnk"/>
                <w:b/>
                <w:bCs/>
                <w:color w:val="FFFFFF" w:themeColor="background1"/>
                <w:u w:val="none"/>
                <w:lang w:eastAsia="en-US"/>
              </w:rPr>
              <w:t>P</w:t>
            </w:r>
            <w:r w:rsidRPr="000035CC">
              <w:rPr>
                <w:rStyle w:val="Hyperlnk"/>
                <w:b/>
                <w:bCs/>
                <w:color w:val="FFFFFF" w:themeColor="background1"/>
                <w:u w:val="none"/>
              </w:rPr>
              <w:t>ris</w:t>
            </w:r>
            <w:r w:rsidR="00E62AD7" w:rsidRPr="000035CC">
              <w:rPr>
                <w:rStyle w:val="Hyperlnk"/>
                <w:b/>
                <w:bCs/>
                <w:color w:val="FFFFFF" w:themeColor="background1"/>
                <w:u w:val="none"/>
              </w:rPr>
              <w:t>:</w:t>
            </w:r>
          </w:p>
        </w:tc>
      </w:tr>
      <w:tr w:rsidR="00F11A74" w14:paraId="4391C1AF" w14:textId="77777777" w:rsidTr="009C4F0A">
        <w:trPr>
          <w:trHeight w:val="416"/>
        </w:trPr>
        <w:tc>
          <w:tcPr>
            <w:tcW w:w="1413" w:type="dxa"/>
          </w:tcPr>
          <w:p w14:paraId="3017F873" w14:textId="059076B9" w:rsidR="00F11A74" w:rsidRPr="00E62AD7" w:rsidRDefault="00E10116" w:rsidP="001B07AC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u w:val="none"/>
                <w:lang w:eastAsia="en-US"/>
              </w:rPr>
            </w:pPr>
            <w:r w:rsidRPr="00E10116">
              <w:t>1-4310</w:t>
            </w:r>
          </w:p>
        </w:tc>
        <w:tc>
          <w:tcPr>
            <w:tcW w:w="6804" w:type="dxa"/>
          </w:tcPr>
          <w:p w14:paraId="22A3151E" w14:textId="17391018" w:rsidR="00F11A74" w:rsidRPr="00E62AD7" w:rsidRDefault="008E3015" w:rsidP="001B07AC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u w:val="none"/>
                <w:lang w:eastAsia="en-US"/>
              </w:rPr>
            </w:pPr>
            <w:proofErr w:type="spellStart"/>
            <w:r w:rsidRPr="008E3015">
              <w:t>SolarGrove</w:t>
            </w:r>
            <w:proofErr w:type="spellEnd"/>
            <w:r w:rsidRPr="008E3015">
              <w:t xml:space="preserve"> </w:t>
            </w:r>
            <w:proofErr w:type="spellStart"/>
            <w:r w:rsidRPr="008E3015">
              <w:t>Vine</w:t>
            </w:r>
            <w:proofErr w:type="spellEnd"/>
            <w:r w:rsidRPr="008E3015">
              <w:t xml:space="preserve"> 3 C2</w:t>
            </w:r>
          </w:p>
        </w:tc>
        <w:tc>
          <w:tcPr>
            <w:tcW w:w="1177" w:type="dxa"/>
          </w:tcPr>
          <w:p w14:paraId="656DE25C" w14:textId="61BA3C23" w:rsidR="00F11A74" w:rsidRPr="008E3015" w:rsidRDefault="008E3015" w:rsidP="001B07AC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u w:val="none"/>
                <w:lang w:eastAsia="en-US"/>
              </w:rPr>
            </w:pPr>
            <w:r w:rsidRPr="008E3015">
              <w:rPr>
                <w:rStyle w:val="Hyperlnk"/>
                <w:color w:val="000000" w:themeColor="text1"/>
                <w:u w:val="none"/>
              </w:rPr>
              <w:t>1 280</w:t>
            </w:r>
            <w:r w:rsidR="00BA24C1" w:rsidRPr="008E3015">
              <w:rPr>
                <w:rStyle w:val="Hyperlnk"/>
                <w:color w:val="000000" w:themeColor="text1"/>
                <w:u w:val="none"/>
              </w:rPr>
              <w:t>:-</w:t>
            </w:r>
          </w:p>
        </w:tc>
      </w:tr>
    </w:tbl>
    <w:p w14:paraId="225684DC" w14:textId="45C72A22" w:rsidR="009E4561" w:rsidRDefault="009E4561" w:rsidP="006513D7">
      <w:pPr>
        <w:autoSpaceDE w:val="0"/>
        <w:autoSpaceDN w:val="0"/>
        <w:adjustRightInd w:val="0"/>
        <w:rPr>
          <w:rStyle w:val="Hyperlnk"/>
          <w:lang w:eastAsia="en-US"/>
        </w:rPr>
      </w:pPr>
    </w:p>
    <w:sectPr w:rsidR="009E4561" w:rsidSect="005A5842">
      <w:headerReference w:type="default" r:id="rId12"/>
      <w:footerReference w:type="default" r:id="rId13"/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4297C" w14:textId="77777777" w:rsidR="001D0CEA" w:rsidRDefault="001D0CEA" w:rsidP="005A5842">
      <w:r>
        <w:separator/>
      </w:r>
    </w:p>
  </w:endnote>
  <w:endnote w:type="continuationSeparator" w:id="0">
    <w:p w14:paraId="12EDF61B" w14:textId="77777777" w:rsidR="001D0CEA" w:rsidRDefault="001D0CEA" w:rsidP="005A5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C6E74" w14:textId="35C7D319" w:rsidR="0006235F" w:rsidRDefault="0006235F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1B08F6" wp14:editId="4DFA4803">
              <wp:simplePos x="0" y="0"/>
              <wp:positionH relativeFrom="margin">
                <wp:align>center</wp:align>
              </wp:positionH>
              <wp:positionV relativeFrom="paragraph">
                <wp:posOffset>168107</wp:posOffset>
              </wp:positionV>
              <wp:extent cx="6029864" cy="8626"/>
              <wp:effectExtent l="19050" t="19050" r="28575" b="29845"/>
              <wp:wrapNone/>
              <wp:docPr id="1762852799" name="Rak koppli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864" cy="8626"/>
                      </a:xfrm>
                      <a:prstGeom prst="line">
                        <a:avLst/>
                      </a:prstGeom>
                      <a:ln w="44450">
                        <a:solidFill>
                          <a:srgbClr val="00843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3BF7A95" id="Rak koppling 1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3.25pt" to="474.8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" strokecolor="#00843b" strokeweight="3.5pt">
              <v:stroke joinstyle="miter"/>
              <w10:wrap anchorx="margin"/>
            </v:line>
          </w:pict>
        </mc:Fallback>
      </mc:AlternateContent>
    </w:r>
  </w:p>
  <w:p w14:paraId="635826F4" w14:textId="0DE396DC" w:rsidR="00B87EED" w:rsidRPr="00806938" w:rsidRDefault="0054338D">
    <w:pPr>
      <w:pStyle w:val="Sidfot"/>
      <w:rPr>
        <w:b/>
        <w:bCs/>
      </w:rPr>
    </w:pPr>
    <w:hyperlink r:id="rId1" w:history="1">
      <w:r w:rsidRPr="00806938">
        <w:rPr>
          <w:rStyle w:val="Hyperlnk"/>
          <w:b/>
          <w:bCs/>
          <w:color w:val="00843B"/>
        </w:rPr>
        <w:t>www.insyn.se</w:t>
      </w:r>
    </w:hyperlink>
    <w:r w:rsidRPr="00806938">
      <w:rPr>
        <w:b/>
        <w:bCs/>
        <w:color w:val="00843B"/>
      </w:rPr>
      <w:t xml:space="preserve"> </w:t>
    </w:r>
    <w:r w:rsidR="00806938">
      <w:rPr>
        <w:b/>
        <w:bCs/>
        <w:color w:val="00843B"/>
      </w:rPr>
      <w:tab/>
      <w:t xml:space="preserve">                                 </w:t>
    </w:r>
    <w:r w:rsidR="000D0371" w:rsidRPr="00806938">
      <w:rPr>
        <w:b/>
        <w:bCs/>
        <w:color w:val="00843B"/>
      </w:rPr>
      <w:t>010-</w:t>
    </w:r>
    <w:r w:rsidR="00806938" w:rsidRPr="00806938">
      <w:rPr>
        <w:b/>
        <w:bCs/>
        <w:color w:val="00843B"/>
      </w:rPr>
      <w:t xml:space="preserve">455 04 00  </w:t>
    </w:r>
    <w:r w:rsidR="00806938">
      <w:rPr>
        <w:b/>
        <w:bCs/>
        <w:color w:val="00843B"/>
      </w:rPr>
      <w:t xml:space="preserve">                                  </w:t>
    </w:r>
    <w:r w:rsidR="00806938" w:rsidRPr="00806938">
      <w:rPr>
        <w:b/>
        <w:bCs/>
        <w:color w:val="00843B"/>
      </w:rPr>
      <w:t>info@insyn.se</w:t>
    </w:r>
    <w:r w:rsidRPr="00806938">
      <w:rPr>
        <w:b/>
        <w:bCs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4A2DC" w14:textId="77777777" w:rsidR="001D0CEA" w:rsidRDefault="001D0CEA" w:rsidP="005A5842">
      <w:r>
        <w:separator/>
      </w:r>
    </w:p>
  </w:footnote>
  <w:footnote w:type="continuationSeparator" w:id="0">
    <w:p w14:paraId="08E3EB45" w14:textId="77777777" w:rsidR="001D0CEA" w:rsidRDefault="001D0CEA" w:rsidP="005A5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F42AC" w14:textId="77777777" w:rsidR="005A5842" w:rsidRDefault="005A5842">
    <w:pPr>
      <w:pStyle w:val="Sidhuvud"/>
    </w:pPr>
    <w:r>
      <w:rPr>
        <w:noProof/>
        <w:lang w:val="en-US" w:eastAsia="en-US"/>
      </w:rPr>
      <w:drawing>
        <wp:inline distT="0" distB="0" distL="0" distR="0" wp14:anchorId="3C7DC97E" wp14:editId="40A7B85F">
          <wp:extent cx="1143000" cy="499414"/>
          <wp:effectExtent l="0" t="0" r="0" b="0"/>
          <wp:docPr id="19378553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827" cy="50807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D17EA"/>
    <w:multiLevelType w:val="hybridMultilevel"/>
    <w:tmpl w:val="3B78B6F8"/>
    <w:lvl w:ilvl="0" w:tplc="41B4F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46588"/>
    <w:multiLevelType w:val="multilevel"/>
    <w:tmpl w:val="C818D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193626"/>
    <w:multiLevelType w:val="hybridMultilevel"/>
    <w:tmpl w:val="84E0FE1C"/>
    <w:lvl w:ilvl="0" w:tplc="41B4F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E284B3B"/>
    <w:multiLevelType w:val="hybridMultilevel"/>
    <w:tmpl w:val="AEB83576"/>
    <w:lvl w:ilvl="0" w:tplc="41B4F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B05344"/>
    <w:multiLevelType w:val="hybridMultilevel"/>
    <w:tmpl w:val="F1EA62B4"/>
    <w:lvl w:ilvl="0" w:tplc="41B4F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47016C"/>
    <w:multiLevelType w:val="hybridMultilevel"/>
    <w:tmpl w:val="7DE2B992"/>
    <w:lvl w:ilvl="0" w:tplc="3A7CF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  <w:sz w:val="24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C843C5"/>
    <w:multiLevelType w:val="hybridMultilevel"/>
    <w:tmpl w:val="404288CA"/>
    <w:lvl w:ilvl="0" w:tplc="41B4F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8714524">
    <w:abstractNumId w:val="5"/>
  </w:num>
  <w:num w:numId="2" w16cid:durableId="1265262470">
    <w:abstractNumId w:val="3"/>
  </w:num>
  <w:num w:numId="3" w16cid:durableId="1790007904">
    <w:abstractNumId w:val="2"/>
  </w:num>
  <w:num w:numId="4" w16cid:durableId="829101249">
    <w:abstractNumId w:val="1"/>
  </w:num>
  <w:num w:numId="5" w16cid:durableId="27537448">
    <w:abstractNumId w:val="0"/>
  </w:num>
  <w:num w:numId="6" w16cid:durableId="710959146">
    <w:abstractNumId w:val="6"/>
  </w:num>
  <w:num w:numId="7" w16cid:durableId="8099037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842"/>
    <w:rsid w:val="000035CC"/>
    <w:rsid w:val="00016383"/>
    <w:rsid w:val="00021457"/>
    <w:rsid w:val="000365B0"/>
    <w:rsid w:val="00056B9C"/>
    <w:rsid w:val="0006235F"/>
    <w:rsid w:val="00091080"/>
    <w:rsid w:val="000D0371"/>
    <w:rsid w:val="000D73C6"/>
    <w:rsid w:val="000E3E72"/>
    <w:rsid w:val="000F1782"/>
    <w:rsid w:val="000F47E6"/>
    <w:rsid w:val="00104D70"/>
    <w:rsid w:val="00115BCD"/>
    <w:rsid w:val="001834C1"/>
    <w:rsid w:val="00192EFC"/>
    <w:rsid w:val="001B07AC"/>
    <w:rsid w:val="001D0CEA"/>
    <w:rsid w:val="001E4BB7"/>
    <w:rsid w:val="002108DE"/>
    <w:rsid w:val="0026106D"/>
    <w:rsid w:val="00266A82"/>
    <w:rsid w:val="00272624"/>
    <w:rsid w:val="002A2AC6"/>
    <w:rsid w:val="002B659D"/>
    <w:rsid w:val="002D2A47"/>
    <w:rsid w:val="002E08E6"/>
    <w:rsid w:val="003125AD"/>
    <w:rsid w:val="00322E2B"/>
    <w:rsid w:val="00324E11"/>
    <w:rsid w:val="00366373"/>
    <w:rsid w:val="0039042F"/>
    <w:rsid w:val="003B69B0"/>
    <w:rsid w:val="003D1EA1"/>
    <w:rsid w:val="003F4D5A"/>
    <w:rsid w:val="003F612F"/>
    <w:rsid w:val="00440DC8"/>
    <w:rsid w:val="00456321"/>
    <w:rsid w:val="00461F45"/>
    <w:rsid w:val="00463F58"/>
    <w:rsid w:val="004652DA"/>
    <w:rsid w:val="004721A9"/>
    <w:rsid w:val="00472FC4"/>
    <w:rsid w:val="004945BB"/>
    <w:rsid w:val="004A728F"/>
    <w:rsid w:val="004C0159"/>
    <w:rsid w:val="004C34E5"/>
    <w:rsid w:val="00502BC0"/>
    <w:rsid w:val="005068B9"/>
    <w:rsid w:val="00516DE4"/>
    <w:rsid w:val="00525939"/>
    <w:rsid w:val="00533DDB"/>
    <w:rsid w:val="0054338D"/>
    <w:rsid w:val="005504E9"/>
    <w:rsid w:val="005A140C"/>
    <w:rsid w:val="005A5842"/>
    <w:rsid w:val="005E7FEE"/>
    <w:rsid w:val="005F30D3"/>
    <w:rsid w:val="005F62C4"/>
    <w:rsid w:val="00634824"/>
    <w:rsid w:val="0064350B"/>
    <w:rsid w:val="006513D7"/>
    <w:rsid w:val="006670E7"/>
    <w:rsid w:val="00683555"/>
    <w:rsid w:val="006B0021"/>
    <w:rsid w:val="006E12C2"/>
    <w:rsid w:val="00711ACF"/>
    <w:rsid w:val="00723B13"/>
    <w:rsid w:val="007304DE"/>
    <w:rsid w:val="00731745"/>
    <w:rsid w:val="00734127"/>
    <w:rsid w:val="00756777"/>
    <w:rsid w:val="0079563B"/>
    <w:rsid w:val="007B4BA6"/>
    <w:rsid w:val="007D09D3"/>
    <w:rsid w:val="00806938"/>
    <w:rsid w:val="00833C40"/>
    <w:rsid w:val="00835DA0"/>
    <w:rsid w:val="00836162"/>
    <w:rsid w:val="008416EF"/>
    <w:rsid w:val="008530A6"/>
    <w:rsid w:val="00854125"/>
    <w:rsid w:val="008664B2"/>
    <w:rsid w:val="00896731"/>
    <w:rsid w:val="008C4502"/>
    <w:rsid w:val="008C6DF7"/>
    <w:rsid w:val="008E0AF3"/>
    <w:rsid w:val="008E3015"/>
    <w:rsid w:val="009100CC"/>
    <w:rsid w:val="009265B5"/>
    <w:rsid w:val="00933CBA"/>
    <w:rsid w:val="00982EDB"/>
    <w:rsid w:val="00985C9A"/>
    <w:rsid w:val="00992163"/>
    <w:rsid w:val="009A7369"/>
    <w:rsid w:val="009C4F0A"/>
    <w:rsid w:val="009C6B64"/>
    <w:rsid w:val="009D021D"/>
    <w:rsid w:val="009D27F3"/>
    <w:rsid w:val="009E4561"/>
    <w:rsid w:val="00A06983"/>
    <w:rsid w:val="00A15BF6"/>
    <w:rsid w:val="00A21520"/>
    <w:rsid w:val="00A46AD7"/>
    <w:rsid w:val="00A70012"/>
    <w:rsid w:val="00AF19C0"/>
    <w:rsid w:val="00B1226E"/>
    <w:rsid w:val="00B143CC"/>
    <w:rsid w:val="00B344C3"/>
    <w:rsid w:val="00B570EE"/>
    <w:rsid w:val="00B62BB8"/>
    <w:rsid w:val="00B64CED"/>
    <w:rsid w:val="00B87EED"/>
    <w:rsid w:val="00B939CE"/>
    <w:rsid w:val="00BA24C1"/>
    <w:rsid w:val="00BD0F34"/>
    <w:rsid w:val="00BD1017"/>
    <w:rsid w:val="00BD2A98"/>
    <w:rsid w:val="00BF2C39"/>
    <w:rsid w:val="00C2576F"/>
    <w:rsid w:val="00C328C4"/>
    <w:rsid w:val="00C5661B"/>
    <w:rsid w:val="00CA07DD"/>
    <w:rsid w:val="00CC3FF1"/>
    <w:rsid w:val="00D47F72"/>
    <w:rsid w:val="00D8578D"/>
    <w:rsid w:val="00D96C74"/>
    <w:rsid w:val="00DD6A33"/>
    <w:rsid w:val="00DE1BED"/>
    <w:rsid w:val="00E01A8D"/>
    <w:rsid w:val="00E10116"/>
    <w:rsid w:val="00E12255"/>
    <w:rsid w:val="00E318C2"/>
    <w:rsid w:val="00E62AD7"/>
    <w:rsid w:val="00EB27FB"/>
    <w:rsid w:val="00EB758C"/>
    <w:rsid w:val="00F03CFD"/>
    <w:rsid w:val="00F11A74"/>
    <w:rsid w:val="00F66F7A"/>
    <w:rsid w:val="00F7437E"/>
    <w:rsid w:val="00FB59C6"/>
    <w:rsid w:val="00FF454A"/>
    <w:rsid w:val="00FF6867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F3E6A"/>
  <w15:chartTrackingRefBased/>
  <w15:docId w15:val="{7BD85B49-F7F5-474F-8189-6413DD80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842"/>
    <w:pPr>
      <w:spacing w:after="0" w:line="240" w:lineRule="auto"/>
    </w:pPr>
    <w:rPr>
      <w:rFonts w:ascii="Calibri" w:eastAsia="Times" w:hAnsi="Calibri" w:cs="Calibri"/>
      <w:sz w:val="28"/>
      <w:szCs w:val="28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A5842"/>
    <w:pPr>
      <w:framePr w:hSpace="180" w:wrap="around" w:vAnchor="text" w:hAnchor="text" w:y="1"/>
      <w:autoSpaceDE w:val="0"/>
      <w:autoSpaceDN w:val="0"/>
      <w:adjustRightInd w:val="0"/>
      <w:suppressOverlap/>
      <w:outlineLvl w:val="0"/>
    </w:pPr>
    <w:rPr>
      <w:rFonts w:hAnsi="Times New Roman"/>
      <w:b/>
      <w:bCs/>
      <w:color w:val="000000"/>
      <w:kern w:val="24"/>
      <w:sz w:val="36"/>
      <w:szCs w:val="36"/>
      <w:lang w:eastAsia="en-US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566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5A5842"/>
    <w:rPr>
      <w:rFonts w:ascii="Calibri" w:eastAsia="Times" w:hAnsi="Times New Roman" w:cs="Calibri"/>
      <w:b/>
      <w:bCs/>
      <w:color w:val="000000"/>
      <w:kern w:val="24"/>
      <w:sz w:val="36"/>
      <w:szCs w:val="36"/>
      <w:lang w:val="sv-SE"/>
    </w:rPr>
  </w:style>
  <w:style w:type="character" w:styleId="Hyperlnk">
    <w:name w:val="Hyperlink"/>
    <w:uiPriority w:val="99"/>
    <w:rsid w:val="005A5842"/>
    <w:rPr>
      <w:color w:val="0000FF"/>
      <w:u w:val="single"/>
    </w:rPr>
  </w:style>
  <w:style w:type="table" w:styleId="Tabellrutnt">
    <w:name w:val="Table Grid"/>
    <w:basedOn w:val="Normaltabell"/>
    <w:uiPriority w:val="39"/>
    <w:rsid w:val="005A5842"/>
    <w:pPr>
      <w:spacing w:after="0" w:line="240" w:lineRule="auto"/>
    </w:pPr>
    <w:rPr>
      <w:rFonts w:ascii="Times" w:eastAsia="Times" w:hAnsi="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5A5842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A5842"/>
    <w:rPr>
      <w:rFonts w:ascii="Calibri" w:eastAsia="Times" w:hAnsi="Calibri" w:cs="Calibri"/>
      <w:sz w:val="28"/>
      <w:szCs w:val="28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5A5842"/>
    <w:pPr>
      <w:tabs>
        <w:tab w:val="center" w:pos="4703"/>
        <w:tab w:val="right" w:pos="94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A5842"/>
    <w:rPr>
      <w:rFonts w:ascii="Calibri" w:eastAsia="Times" w:hAnsi="Calibri" w:cs="Calibri"/>
      <w:sz w:val="28"/>
      <w:szCs w:val="28"/>
      <w:lang w:val="sv-SE" w:eastAsia="sv-SE"/>
    </w:rPr>
  </w:style>
  <w:style w:type="paragraph" w:styleId="Liststycke">
    <w:name w:val="List Paragraph"/>
    <w:basedOn w:val="Normal"/>
    <w:uiPriority w:val="34"/>
    <w:qFormat/>
    <w:rsid w:val="003B69B0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semiHidden/>
    <w:rsid w:val="00C5661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v-SE"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C5661B"/>
    <w:rPr>
      <w:color w:val="605E5C"/>
      <w:shd w:val="clear" w:color="auto" w:fill="E1DFDD"/>
    </w:rPr>
  </w:style>
  <w:style w:type="paragraph" w:styleId="Ingetavstnd">
    <w:name w:val="No Spacing"/>
    <w:uiPriority w:val="1"/>
    <w:qFormat/>
    <w:rsid w:val="00C2576F"/>
    <w:pPr>
      <w:spacing w:after="0" w:line="240" w:lineRule="auto"/>
    </w:pPr>
    <w:rPr>
      <w:kern w:val="2"/>
      <w:lang w:val="sv-SE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syn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648062-1961-4c94-aadb-e63efa5a437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DBBA0218A79643970945C1F2DB6AC1" ma:contentTypeVersion="14" ma:contentTypeDescription="Skapa ett nytt dokument." ma:contentTypeScope="" ma:versionID="a63641cfd6fd6f80e59e5d7978155341">
  <xsd:schema xmlns:xsd="http://www.w3.org/2001/XMLSchema" xmlns:xs="http://www.w3.org/2001/XMLSchema" xmlns:p="http://schemas.microsoft.com/office/2006/metadata/properties" xmlns:ns2="f0648062-1961-4c94-aadb-e63efa5a4374" xmlns:ns3="af8e6c75-5adc-4d44-b38a-49ac4fa4bc69" targetNamespace="http://schemas.microsoft.com/office/2006/metadata/properties" ma:root="true" ma:fieldsID="ed28067272fcc4c7d27c67506c9cf442" ns2:_="" ns3:_="">
    <xsd:import namespace="f0648062-1961-4c94-aadb-e63efa5a4374"/>
    <xsd:import namespace="af8e6c75-5adc-4d44-b38a-49ac4fa4bc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48062-1961-4c94-aadb-e63efa5a4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d7e7ba9a-51c9-4a99-9f02-890238d1c2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e6c75-5adc-4d44-b38a-49ac4fa4bc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9EE2EA-B873-45C6-85D5-02F40121ADFF}">
  <ds:schemaRefs>
    <ds:schemaRef ds:uri="http://schemas.microsoft.com/office/2006/metadata/properties"/>
    <ds:schemaRef ds:uri="http://schemas.microsoft.com/office/infopath/2007/PartnerControls"/>
    <ds:schemaRef ds:uri="f0648062-1961-4c94-aadb-e63efa5a4374"/>
  </ds:schemaRefs>
</ds:datastoreItem>
</file>

<file path=customXml/itemProps2.xml><?xml version="1.0" encoding="utf-8"?>
<ds:datastoreItem xmlns:ds="http://schemas.openxmlformats.org/officeDocument/2006/customXml" ds:itemID="{248C38CE-1ED4-4D4B-99BF-CFDD33E29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648062-1961-4c94-aadb-e63efa5a4374"/>
    <ds:schemaRef ds:uri="af8e6c75-5adc-4d44-b38a-49ac4fa4bc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649EC5-5442-41A2-A853-3F2A090AE1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158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 Thörn</dc:creator>
  <cp:keywords/>
  <dc:description/>
  <cp:lastModifiedBy>Dick Thorn</cp:lastModifiedBy>
  <cp:revision>18</cp:revision>
  <cp:lastPrinted>2025-04-09T06:34:00Z</cp:lastPrinted>
  <dcterms:created xsi:type="dcterms:W3CDTF">2026-03-02T09:39:00Z</dcterms:created>
  <dcterms:modified xsi:type="dcterms:W3CDTF">2026-03-05T11:00:00Z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0x01010036DBBA0218A79643970945C1F2DB6AC1</vt:lpwstr>
  </property>
  <property fmtid="{D5CDD505-2E9C-101B-9397-08002B2CF9AE}" pid="3" name="Order">
    <vt:r8>8262600</vt:r8>
  </property>
</Properties>
</file>